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E0737" w14:textId="77777777" w:rsidR="006D695F" w:rsidRPr="00C10368" w:rsidRDefault="00594193" w:rsidP="006D695F">
      <w:pPr>
        <w:jc w:val="center"/>
        <w:rPr>
          <w:rFonts w:ascii="TH Niramit AS" w:hAnsi="TH Niramit AS" w:cs="TH Niramit AS"/>
          <w:sz w:val="38"/>
          <w:szCs w:val="3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r w:rsidRPr="00C10368">
        <w:rPr>
          <w:rFonts w:ascii="TH Niramit AS" w:hAnsi="TH Niramit AS" w:cs="TH Niramit AS"/>
          <w:noProof/>
          <w:sz w:val="38"/>
          <w:szCs w:val="3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1312" behindDoc="1" locked="0" layoutInCell="1" allowOverlap="1" wp14:anchorId="034265A0" wp14:editId="25416891">
            <wp:simplePos x="0" y="0"/>
            <wp:positionH relativeFrom="column">
              <wp:posOffset>-959959</wp:posOffset>
            </wp:positionH>
            <wp:positionV relativeFrom="paragraph">
              <wp:posOffset>-278158</wp:posOffset>
            </wp:positionV>
            <wp:extent cx="7507690" cy="10570191"/>
            <wp:effectExtent l="19050" t="0" r="0" b="0"/>
            <wp:wrapNone/>
            <wp:docPr id="9" name="Picture 3" descr="C:\Users\KOY\Desktop\ดาวน์โหลดหน้าปกเอกสารแก้ได้ด้วยโปรแกรมเพาเวอร์พอยต์-7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Y\Desktop\ดาวน์โหลดหน้าปกเอกสารแก้ได้ด้วยโปรแกรมเพาเวอร์พอยต์-724x1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7215" cy="10569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14:paraId="25077BDC" w14:textId="77777777" w:rsidR="006D695F" w:rsidRPr="00C10368" w:rsidRDefault="006D695F" w:rsidP="006D695F">
      <w:pPr>
        <w:jc w:val="center"/>
        <w:rPr>
          <w:rFonts w:ascii="TH Niramit AS" w:hAnsi="TH Niramit AS" w:cs="TH Niramit AS"/>
          <w:sz w:val="38"/>
          <w:szCs w:val="3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B276736" w14:textId="77777777" w:rsidR="006D695F" w:rsidRPr="00C10368" w:rsidRDefault="00594193" w:rsidP="006D695F">
      <w:pPr>
        <w:jc w:val="center"/>
        <w:rPr>
          <w:rFonts w:ascii="TH Niramit AS" w:hAnsi="TH Niramit AS" w:cs="TH Niramit AS"/>
          <w:sz w:val="38"/>
          <w:szCs w:val="3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0368">
        <w:rPr>
          <w:rFonts w:ascii="TH Niramit AS" w:hAnsi="TH Niramit AS" w:cs="TH Niramit AS"/>
          <w:noProof/>
          <w:sz w:val="38"/>
          <w:szCs w:val="3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3360" behindDoc="1" locked="0" layoutInCell="1" allowOverlap="1" wp14:anchorId="59555A6B" wp14:editId="3A7AA040">
            <wp:simplePos x="0" y="0"/>
            <wp:positionH relativeFrom="column">
              <wp:posOffset>2240142</wp:posOffset>
            </wp:positionH>
            <wp:positionV relativeFrom="paragraph">
              <wp:posOffset>-355931</wp:posOffset>
            </wp:positionV>
            <wp:extent cx="1550504" cy="1510748"/>
            <wp:effectExtent l="0" t="0" r="0" b="0"/>
            <wp:wrapNone/>
            <wp:docPr id="10" name="รูปภาพ 1" descr="D:\โครงการ\ตร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ครงการ\ตร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AF569D" w14:textId="77777777" w:rsidR="006D695F" w:rsidRPr="00C10368" w:rsidRDefault="006D695F" w:rsidP="006D695F">
      <w:pPr>
        <w:jc w:val="center"/>
        <w:rPr>
          <w:rFonts w:ascii="TH Niramit AS" w:hAnsi="TH Niramit AS" w:cs="TH Niramit AS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0368">
        <w:rPr>
          <w:rFonts w:ascii="TH Niramit AS" w:hAnsi="TH Niramit AS" w:cs="TH Niramit AS"/>
          <w:noProof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0288" behindDoc="1" locked="0" layoutInCell="1" allowOverlap="1" wp14:anchorId="0D6287E0" wp14:editId="180360F0">
            <wp:simplePos x="0" y="0"/>
            <wp:positionH relativeFrom="column">
              <wp:posOffset>2172335</wp:posOffset>
            </wp:positionH>
            <wp:positionV relativeFrom="paragraph">
              <wp:posOffset>-915035</wp:posOffset>
            </wp:positionV>
            <wp:extent cx="1548765" cy="1508125"/>
            <wp:effectExtent l="0" t="0" r="0" b="0"/>
            <wp:wrapNone/>
            <wp:docPr id="8" name="รูปภาพ 1" descr="D:\โครงการ\ตร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D:\โครงการ\ตร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9A9043" w14:textId="77777777" w:rsidR="006D695F" w:rsidRPr="00974996" w:rsidRDefault="006D695F" w:rsidP="006D695F">
      <w:pPr>
        <w:jc w:val="center"/>
        <w:rPr>
          <w:rFonts w:ascii="TH Niramit AS" w:hAnsi="TH Niramit AS" w:cs="TH Niramit AS"/>
          <w:szCs w:val="22"/>
        </w:rPr>
      </w:pPr>
    </w:p>
    <w:p w14:paraId="6A9D4243" w14:textId="77777777" w:rsidR="006D695F" w:rsidRPr="00C10368" w:rsidRDefault="006D695F" w:rsidP="006D695F">
      <w:pPr>
        <w:autoSpaceDE w:val="0"/>
        <w:autoSpaceDN w:val="0"/>
        <w:adjustRightInd w:val="0"/>
        <w:jc w:val="center"/>
        <w:rPr>
          <w:rFonts w:ascii="2005_iannnnnHBO" w:eastAsia="CordiaNew-Bold" w:hAnsi="2005_iannnnnHBO" w:cs="2005_iannnnnHBO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E040212" w14:textId="77777777" w:rsidR="006D695F" w:rsidRPr="00C10368" w:rsidRDefault="00594193" w:rsidP="006D695F">
      <w:pPr>
        <w:autoSpaceDE w:val="0"/>
        <w:autoSpaceDN w:val="0"/>
        <w:adjustRightInd w:val="0"/>
        <w:jc w:val="center"/>
        <w:rPr>
          <w:rFonts w:ascii="2005_iannnnnHBO" w:eastAsia="CordiaNew-Bold" w:hAnsi="2005_iannnnnHBO" w:cs="2005_iannnnnHBO"/>
          <w:b/>
          <w:bCs/>
          <w:sz w:val="80"/>
          <w:szCs w:val="8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0368">
        <w:rPr>
          <w:rFonts w:ascii="2005_iannnnnHBO" w:eastAsia="CordiaNew-Bold" w:hAnsi="2005_iannnnnHBO" w:cs="2005_iannnnnHBO" w:hint="cs"/>
          <w:b/>
          <w:bCs/>
          <w:sz w:val="100"/>
          <w:szCs w:val="10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มาตรการส่งเสริมคุณธรรมและความโปร่งใส</w:t>
      </w:r>
      <w:r w:rsidRPr="00C10368">
        <w:rPr>
          <w:rFonts w:ascii="2005_iannnnnHBO" w:eastAsia="CordiaNew-Bold" w:hAnsi="2005_iannnnnHBO" w:cs="2005_iannnnnHBO" w:hint="cs"/>
          <w:b/>
          <w:bCs/>
          <w:sz w:val="80"/>
          <w:szCs w:val="8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ภายในหน่วยงานองค์การบริหารส่วนตำบลบ่อน้ำร้อน</w:t>
      </w:r>
    </w:p>
    <w:p w14:paraId="6AD03E6F" w14:textId="77777777" w:rsidR="00594193" w:rsidRPr="00C10368" w:rsidRDefault="00594193" w:rsidP="006D695F">
      <w:pPr>
        <w:autoSpaceDE w:val="0"/>
        <w:autoSpaceDN w:val="0"/>
        <w:adjustRightInd w:val="0"/>
        <w:jc w:val="center"/>
        <w:rPr>
          <w:rFonts w:ascii="2005_iannnnnHBO" w:eastAsia="CordiaNew-Bold" w:hAnsi="2005_iannnnnHBO" w:cs="2005_iannnnnHBO"/>
          <w:b/>
          <w:bCs/>
          <w:sz w:val="80"/>
          <w:szCs w:val="8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0368">
        <w:rPr>
          <w:rFonts w:ascii="2005_iannnnnHBO" w:eastAsia="CordiaNew-Bold" w:hAnsi="2005_iannnnnHBO" w:cs="2005_iannnnnHBO" w:hint="cs"/>
          <w:b/>
          <w:bCs/>
          <w:sz w:val="80"/>
          <w:szCs w:val="8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ประจำปีงบประมาณ พ.ศ.๒๕๖๖</w:t>
      </w:r>
    </w:p>
    <w:p w14:paraId="51F8169E" w14:textId="77777777" w:rsidR="006D695F" w:rsidRPr="00C10368" w:rsidRDefault="006D695F" w:rsidP="006D695F">
      <w:pPr>
        <w:autoSpaceDE w:val="0"/>
        <w:autoSpaceDN w:val="0"/>
        <w:adjustRightInd w:val="0"/>
        <w:jc w:val="center"/>
        <w:rPr>
          <w:rFonts w:ascii="2005_iannnnnHBO" w:eastAsia="CordiaNew-Bold" w:hAnsi="2005_iannnnnHBO" w:cs="2005_iannnnnHBO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58893A0" w14:textId="77777777" w:rsidR="006D695F" w:rsidRDefault="006D695F" w:rsidP="006D695F">
      <w:pPr>
        <w:jc w:val="center"/>
        <w:rPr>
          <w:rFonts w:ascii="TH Niramit AS" w:hAnsi="TH Niramit AS" w:cs="TH Niramit AS"/>
          <w:b/>
          <w:bCs/>
          <w:sz w:val="84"/>
          <w:szCs w:val="84"/>
        </w:rPr>
      </w:pPr>
    </w:p>
    <w:p w14:paraId="53942E00" w14:textId="77777777" w:rsidR="00594193" w:rsidRDefault="00594193" w:rsidP="006D695F">
      <w:pPr>
        <w:jc w:val="center"/>
        <w:rPr>
          <w:rFonts w:ascii="TH Niramit AS" w:hAnsi="TH Niramit AS" w:cs="TH Niramit AS"/>
          <w:b/>
          <w:bCs/>
          <w:sz w:val="84"/>
          <w:szCs w:val="84"/>
        </w:rPr>
      </w:pPr>
    </w:p>
    <w:p w14:paraId="76B59DC6" w14:textId="77777777" w:rsidR="00594193" w:rsidRPr="00974996" w:rsidRDefault="00594193" w:rsidP="00594193">
      <w:pPr>
        <w:rPr>
          <w:rFonts w:ascii="TH Niramit AS" w:hAnsi="TH Niramit AS" w:cs="TH Niramit AS"/>
          <w:b/>
          <w:bCs/>
          <w:sz w:val="84"/>
          <w:szCs w:val="84"/>
        </w:rPr>
      </w:pPr>
    </w:p>
    <w:p w14:paraId="3072A4B9" w14:textId="77777777" w:rsidR="006D695F" w:rsidRPr="00C10368" w:rsidRDefault="006D695F" w:rsidP="006D695F">
      <w:pPr>
        <w:jc w:val="center"/>
        <w:rPr>
          <w:rFonts w:ascii="2005_iannnnnHBO" w:hAnsi="2005_iannnnnHBO" w:cs="2005_iannnnnHBO"/>
          <w:b/>
          <w:bCs/>
          <w:sz w:val="80"/>
          <w:szCs w:val="8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0368">
        <w:rPr>
          <w:rFonts w:ascii="2005_iannnnnHBO" w:hAnsi="2005_iannnnnHBO" w:cs="2005_iannnnnHBO"/>
          <w:b/>
          <w:bCs/>
          <w:sz w:val="80"/>
          <w:szCs w:val="8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องค์การบริหารส่วนตำบลบ่อน้ำร้อน</w:t>
      </w:r>
    </w:p>
    <w:p w14:paraId="39262759" w14:textId="77777777" w:rsidR="006D695F" w:rsidRPr="00C10368" w:rsidRDefault="006D695F" w:rsidP="006D695F">
      <w:pPr>
        <w:jc w:val="center"/>
        <w:rPr>
          <w:rFonts w:ascii="2005_iannnnnHBO" w:hAnsi="2005_iannnnnHBO" w:cs="2005_iannnnnHBO"/>
          <w:b/>
          <w:bCs/>
          <w:sz w:val="80"/>
          <w:szCs w:val="8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0368">
        <w:rPr>
          <w:rFonts w:ascii="2005_iannnnnHBO" w:hAnsi="2005_iannnnnHBO" w:cs="2005_iannnnnHBO"/>
          <w:b/>
          <w:bCs/>
          <w:sz w:val="80"/>
          <w:szCs w:val="8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อำเภอกันตัง   จังหวัดตรัง</w:t>
      </w:r>
    </w:p>
    <w:p w14:paraId="07C04885" w14:textId="77777777" w:rsidR="006D695F" w:rsidRDefault="006D695F" w:rsidP="00AA586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6AAB8DB" w14:textId="77777777" w:rsidR="00594193" w:rsidRDefault="00594193" w:rsidP="00AA586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E829FA6" w14:textId="77777777" w:rsidR="00594193" w:rsidRPr="00594193" w:rsidRDefault="00594193" w:rsidP="00594193">
      <w:pPr>
        <w:jc w:val="right"/>
        <w:rPr>
          <w:rFonts w:ascii="TH SarabunIT๙" w:hAnsi="TH SarabunIT๙" w:cs="TH SarabunIT๙"/>
          <w:sz w:val="32"/>
          <w:szCs w:val="32"/>
        </w:rPr>
      </w:pPr>
      <w:r w:rsidRPr="00594193">
        <w:rPr>
          <w:rFonts w:ascii="TH SarabunIT๙" w:hAnsi="TH SarabunIT๙" w:cs="TH SarabunIT๙"/>
          <w:sz w:val="32"/>
          <w:szCs w:val="32"/>
        </w:rPr>
        <w:t>1</w:t>
      </w:r>
    </w:p>
    <w:p w14:paraId="443360F9" w14:textId="77777777" w:rsidR="00AA586B" w:rsidRPr="00594193" w:rsidRDefault="00AA586B" w:rsidP="00594193">
      <w:pPr>
        <w:pStyle w:val="a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94193">
        <w:rPr>
          <w:rFonts w:ascii="TH SarabunIT๙" w:hAnsi="TH SarabunIT๙" w:cs="TH SarabunIT๙"/>
          <w:b/>
          <w:bCs/>
          <w:sz w:val="40"/>
          <w:szCs w:val="40"/>
          <w:cs/>
        </w:rPr>
        <w:t>การประเมินคุณธรรมและความโปร่งใสในการดำเนินงานของหน่วยงานภาครัฐ (</w:t>
      </w:r>
      <w:r w:rsidRPr="00594193">
        <w:rPr>
          <w:rFonts w:ascii="TH SarabunIT๙" w:hAnsi="TH SarabunIT๙" w:cs="TH SarabunIT๙"/>
          <w:b/>
          <w:bCs/>
          <w:sz w:val="40"/>
          <w:szCs w:val="40"/>
        </w:rPr>
        <w:t>ITA)</w:t>
      </w:r>
    </w:p>
    <w:p w14:paraId="021BF6BE" w14:textId="77777777" w:rsidR="00AA586B" w:rsidRPr="00594193" w:rsidRDefault="00AA586B" w:rsidP="00594193">
      <w:pPr>
        <w:pStyle w:val="a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94193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</w:t>
      </w:r>
      <w:r w:rsidRPr="00594193">
        <w:rPr>
          <w:rFonts w:ascii="TH SarabunIT๙" w:hAnsi="TH SarabunIT๙" w:cs="TH SarabunIT๙"/>
          <w:b/>
          <w:bCs/>
          <w:sz w:val="40"/>
          <w:szCs w:val="40"/>
        </w:rPr>
        <w:t>256</w:t>
      </w:r>
      <w:r w:rsidRPr="00594193">
        <w:rPr>
          <w:rFonts w:ascii="TH SarabunIT๙" w:hAnsi="TH SarabunIT๙" w:cs="TH SarabunIT๙"/>
          <w:b/>
          <w:bCs/>
          <w:sz w:val="40"/>
          <w:szCs w:val="40"/>
          <w:cs/>
        </w:rPr>
        <w:t>๖</w:t>
      </w:r>
    </w:p>
    <w:p w14:paraId="05D5990A" w14:textId="77777777" w:rsidR="00AA586B" w:rsidRDefault="00AA586B" w:rsidP="00594193">
      <w:pPr>
        <w:pStyle w:val="a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94193">
        <w:rPr>
          <w:rFonts w:ascii="TH SarabunIT๙" w:hAnsi="TH SarabunIT๙" w:cs="TH SarabunIT๙"/>
          <w:b/>
          <w:bCs/>
          <w:sz w:val="40"/>
          <w:szCs w:val="40"/>
        </w:rPr>
        <w:t>-----------------------------------</w:t>
      </w:r>
    </w:p>
    <w:p w14:paraId="6E5CC915" w14:textId="77777777" w:rsidR="00594193" w:rsidRPr="00594193" w:rsidRDefault="00594193" w:rsidP="00594193">
      <w:pPr>
        <w:pStyle w:val="a8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789B2127" w14:textId="77777777" w:rsidR="00AA586B" w:rsidRDefault="00AA586B" w:rsidP="00594193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AA586B">
        <w:rPr>
          <w:rFonts w:ascii="TH SarabunIT๙" w:hAnsi="TH SarabunIT๙" w:cs="TH SarabunIT๙"/>
          <w:b/>
          <w:bCs/>
          <w:sz w:val="32"/>
          <w:szCs w:val="32"/>
        </w:rPr>
        <w:t>ITA 2566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การประเมิน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ITA </w:t>
      </w:r>
      <w:r w:rsidRPr="00AA586B">
        <w:rPr>
          <w:rFonts w:ascii="TH SarabunIT๙" w:hAnsi="TH SarabunIT๙" w:cs="TH SarabunIT๙"/>
          <w:sz w:val="32"/>
          <w:szCs w:val="32"/>
          <w:cs/>
        </w:rPr>
        <w:t>ประจำปีงบประมาณ พ.ศ.</w:t>
      </w:r>
      <w:r w:rsidRPr="00AA586B">
        <w:rPr>
          <w:rFonts w:ascii="TH SarabunIT๙" w:hAnsi="TH SarabunIT๙" w:cs="TH SarabunIT๙"/>
          <w:sz w:val="32"/>
          <w:szCs w:val="32"/>
        </w:rPr>
        <w:t xml:space="preserve">2566 </w:t>
      </w:r>
      <w:r w:rsidRPr="00AA586B">
        <w:rPr>
          <w:rFonts w:ascii="TH SarabunIT๙" w:hAnsi="TH SarabunIT๙" w:cs="TH SarabunIT๙"/>
          <w:sz w:val="32"/>
          <w:szCs w:val="32"/>
          <w:cs/>
        </w:rPr>
        <w:t>นั้น เพื่อเป็นการผลักดันให้หน่วยงานภาครัฐ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ได้มีการพัฒนาอย่างต่อเนื่องและสามารถบรรลุเป้าหมายได้อย่างพร้อมเพรียงกันทั่วประเทศ การประเมิน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ITA </w:t>
      </w:r>
      <w:r w:rsidRPr="00AA586B">
        <w:rPr>
          <w:rFonts w:ascii="TH SarabunIT๙" w:hAnsi="TH SarabunIT๙" w:cs="TH SarabunIT๙"/>
          <w:sz w:val="32"/>
          <w:szCs w:val="32"/>
          <w:cs/>
        </w:rPr>
        <w:t>จึงยังคงมีกรอบแนวทางในการประเมินเช่นเดียวกับปีที่ผ่านมา เพื่อให้หน่วยงานที่มีการพัฒนาในระดับดีแล้ว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ยังคงรักษามาตรฐานการดำเนินงานและการปฏิบัติให้มีเสถียรภาพมากยิ่งขึ้น และหน่วยงานที่ยังมีจุดที่ต้อง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ปรับปรุงให้มีการพัฒนาตามมาตรฐานเดียวกันกับทุกหน่วยงานทั่วประเทศได้ นอกจากนี้ การประเมิน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ITA </w:t>
      </w:r>
      <w:r w:rsidRPr="00AA586B">
        <w:rPr>
          <w:rFonts w:ascii="TH SarabunIT๙" w:hAnsi="TH SarabunIT๙" w:cs="TH SarabunIT๙"/>
          <w:sz w:val="32"/>
          <w:szCs w:val="32"/>
          <w:cs/>
        </w:rPr>
        <w:t>ประจำปีงบประมาณ พ.ศ.</w:t>
      </w:r>
      <w:r w:rsidRPr="00AA586B">
        <w:rPr>
          <w:rFonts w:ascii="TH SarabunIT๙" w:hAnsi="TH SarabunIT๙" w:cs="TH SarabunIT๙"/>
          <w:sz w:val="32"/>
          <w:szCs w:val="32"/>
        </w:rPr>
        <w:t xml:space="preserve">2566 </w:t>
      </w:r>
      <w:r w:rsidRPr="00AA586B">
        <w:rPr>
          <w:rFonts w:ascii="TH SarabunIT๙" w:hAnsi="TH SarabunIT๙" w:cs="TH SarabunIT๙"/>
          <w:sz w:val="32"/>
          <w:szCs w:val="32"/>
          <w:cs/>
        </w:rPr>
        <w:t>นั้น สำนักงาน ป.ป.ช. จะเป็นหน่วยงานหลักในการปฏิบัติการประเมิน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เช่นเดียวกับปีที่</w:t>
      </w:r>
      <w:r w:rsidR="0059419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A586B">
        <w:rPr>
          <w:rFonts w:ascii="TH SarabunIT๙" w:hAnsi="TH SarabunIT๙" w:cs="TH SarabunIT๙"/>
          <w:sz w:val="32"/>
          <w:szCs w:val="32"/>
          <w:cs/>
        </w:rPr>
        <w:t>ผ่านมา อย่างไรก็ตาม ในปีงบประมาณ พ.ศ.</w:t>
      </w:r>
      <w:r w:rsidRPr="00AA586B">
        <w:rPr>
          <w:rFonts w:ascii="TH SarabunIT๙" w:hAnsi="TH SarabunIT๙" w:cs="TH SarabunIT๙"/>
          <w:sz w:val="32"/>
          <w:szCs w:val="32"/>
        </w:rPr>
        <w:t xml:space="preserve">2566 </w:t>
      </w:r>
      <w:r w:rsidRPr="00AA586B">
        <w:rPr>
          <w:rFonts w:ascii="TH SarabunIT๙" w:hAnsi="TH SarabunIT๙" w:cs="TH SarabunIT๙"/>
          <w:sz w:val="32"/>
          <w:szCs w:val="32"/>
          <w:cs/>
        </w:rPr>
        <w:t>นี้ ก็มีนโยบายในการปรับปรุง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ในรายละเอียดของเครื่องมือการประเมินในบางประการ สรุปได้ดังนี้</w:t>
      </w:r>
    </w:p>
    <w:p w14:paraId="7253D3DE" w14:textId="77777777" w:rsidR="00AA586B" w:rsidRDefault="00AA586B" w:rsidP="00594193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AA586B">
        <w:rPr>
          <w:rFonts w:ascii="TH SarabunIT๙" w:hAnsi="TH SarabunIT๙" w:cs="TH SarabunIT๙"/>
          <w:sz w:val="32"/>
          <w:szCs w:val="32"/>
        </w:rPr>
        <w:t xml:space="preserve"> -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วิธีการเข้าตอบออนไลน์ ในการเปิดโอกาสให้บุคลากรภาครัฐเข้าร่วมตอบแบบวัด </w:t>
      </w:r>
      <w:r w:rsidRPr="00AA586B">
        <w:rPr>
          <w:rFonts w:ascii="TH SarabunIT๙" w:hAnsi="TH SarabunIT๙" w:cs="TH SarabunIT๙"/>
          <w:sz w:val="32"/>
          <w:szCs w:val="32"/>
        </w:rPr>
        <w:t xml:space="preserve">IIT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และการเปิดโอกาสให้ผู้รับบริการหรือติดต่อกับภาครัฐเข้าร่วมตอบแบบวัด </w:t>
      </w:r>
      <w:r w:rsidRPr="00AA586B">
        <w:rPr>
          <w:rFonts w:ascii="TH SarabunIT๙" w:hAnsi="TH SarabunIT๙" w:cs="TH SarabunIT๙"/>
          <w:sz w:val="32"/>
          <w:szCs w:val="32"/>
        </w:rPr>
        <w:t xml:space="preserve">EIT </w:t>
      </w:r>
      <w:r w:rsidRPr="00AA586B">
        <w:rPr>
          <w:rFonts w:ascii="TH SarabunIT๙" w:hAnsi="TH SarabunIT๙" w:cs="TH SarabunIT๙"/>
          <w:sz w:val="32"/>
          <w:szCs w:val="32"/>
          <w:cs/>
        </w:rPr>
        <w:t>จะเป็นการเข้าตอบด้วยตนเอง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โดยตรงทางระบบ </w:t>
      </w:r>
      <w:r w:rsidRPr="00AA586B">
        <w:rPr>
          <w:rFonts w:ascii="TH SarabunIT๙" w:hAnsi="TH SarabunIT๙" w:cs="TH SarabunIT๙"/>
          <w:sz w:val="32"/>
          <w:szCs w:val="32"/>
        </w:rPr>
        <w:t xml:space="preserve">ITAS </w:t>
      </w:r>
      <w:r w:rsidRPr="00AA586B">
        <w:rPr>
          <w:rFonts w:ascii="TH SarabunIT๙" w:hAnsi="TH SarabunIT๙" w:cs="TH SarabunIT๙"/>
          <w:sz w:val="32"/>
          <w:szCs w:val="32"/>
          <w:cs/>
        </w:rPr>
        <w:t>และการเข้าตอบมีการปรับเป็นการใช้หมายเลขโทรศัพท์และยืนยันตัวตนด้วยรหัสผ่าน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ครั้งเดียว (</w:t>
      </w:r>
      <w:r w:rsidRPr="00AA586B">
        <w:rPr>
          <w:rFonts w:ascii="TH SarabunIT๙" w:hAnsi="TH SarabunIT๙" w:cs="TH SarabunIT๙"/>
          <w:sz w:val="32"/>
          <w:szCs w:val="32"/>
        </w:rPr>
        <w:t xml:space="preserve">OTP) </w:t>
      </w:r>
      <w:r w:rsidRPr="00AA586B">
        <w:rPr>
          <w:rFonts w:ascii="TH SarabunIT๙" w:hAnsi="TH SarabunIT๙" w:cs="TH SarabunIT๙"/>
          <w:sz w:val="32"/>
          <w:szCs w:val="32"/>
          <w:cs/>
        </w:rPr>
        <w:t>ทั้งนี้ เพื่อความสะดวกและเพิ่มโอกาสในการเข้าตอบของผู้ที่จะเข้ามามีส่วนร่วมสะท้อน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ความคิดเห็นต่อหน่วยงานภาครัฐ และที่สำคัญเพื่อสร้างความเชื่อมั่นในความปลอดภัยของผู้ตอบมากยิ่งขึ้น</w:t>
      </w:r>
    </w:p>
    <w:p w14:paraId="14F3F1D9" w14:textId="77777777" w:rsidR="00AA586B" w:rsidRDefault="00AA586B" w:rsidP="00594193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AA586B">
        <w:rPr>
          <w:rFonts w:ascii="TH SarabunIT๙" w:hAnsi="TH SarabunIT๙" w:cs="TH SarabunIT๙"/>
          <w:sz w:val="32"/>
          <w:szCs w:val="32"/>
        </w:rPr>
        <w:t xml:space="preserve"> - </w:t>
      </w:r>
      <w:r w:rsidRPr="00AA586B">
        <w:rPr>
          <w:rFonts w:ascii="TH SarabunIT๙" w:hAnsi="TH SarabunIT๙" w:cs="TH SarabunIT๙"/>
          <w:sz w:val="32"/>
          <w:szCs w:val="32"/>
          <w:cs/>
        </w:rPr>
        <w:t>การจัดเก็บข้อมูลผู้มีส่วนได้ส่วนเสียภายนอก การจัดเก็บข้อมูลผู้มีส่วนได้ส่วนเสียภายนอกจะ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มุ่งเน้นการมีส่วนร่วมของผู้รับบริการหรือติดต่อกับหน่วยงานภาครัฐในการเข้าตอบด้วยตนเอง โดยหน่วยงาน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จะต้องกำกับติดตามให้มีผู้ตอบตามเงื่อนไขที่กำหนด ส่วนผู้ประเมินจะเป็นผู้วิเคราะห์กลุ่มผู้มีส่วนได้ส่วนเสีย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ภายนอกจากนั้นจะ</w:t>
      </w:r>
      <w:r w:rsidR="005941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มีการจัดเก็บข้อมูลจากกลุ่มเป้าหมายโดยตรง ทั้งนี้ เพื่อลดปัญหาเกี่ยวข้องการคุ้มครอง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ข้อมูลส่วนบุคคล และลดโอกาสในกรณีการล็อคผลคำตอบระยะเวลา ในขั้นตอนการเปิดโอกาสให้เข้าร่วม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การประเมินทั้งแบบวัด </w:t>
      </w:r>
      <w:r w:rsidRPr="00AA586B">
        <w:rPr>
          <w:rFonts w:ascii="TH SarabunIT๙" w:hAnsi="TH SarabunIT๙" w:cs="TH SarabunIT๙"/>
          <w:sz w:val="32"/>
          <w:szCs w:val="32"/>
        </w:rPr>
        <w:t xml:space="preserve">IIT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และแบบวัด </w:t>
      </w:r>
      <w:r w:rsidRPr="00AA586B">
        <w:rPr>
          <w:rFonts w:ascii="TH SarabunIT๙" w:hAnsi="TH SarabunIT๙" w:cs="TH SarabunIT๙"/>
          <w:sz w:val="32"/>
          <w:szCs w:val="32"/>
        </w:rPr>
        <w:t xml:space="preserve">EIT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นั้น มีการปรับระยะเวลามากขึ้น จากเดิมมีระยะเวลา </w:t>
      </w:r>
      <w:r w:rsidRPr="00AA586B">
        <w:rPr>
          <w:rFonts w:ascii="TH SarabunIT๙" w:hAnsi="TH SarabunIT๙" w:cs="TH SarabunIT๙"/>
          <w:sz w:val="32"/>
          <w:szCs w:val="32"/>
        </w:rPr>
        <w:t xml:space="preserve">3 </w:t>
      </w:r>
      <w:r w:rsidRPr="00AA586B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เพิ่มเป็นระยะเวลา </w:t>
      </w:r>
      <w:r w:rsidRPr="00AA586B">
        <w:rPr>
          <w:rFonts w:ascii="TH SarabunIT๙" w:hAnsi="TH SarabunIT๙" w:cs="TH SarabunIT๙"/>
          <w:sz w:val="32"/>
          <w:szCs w:val="32"/>
        </w:rPr>
        <w:t xml:space="preserve">6 </w:t>
      </w:r>
      <w:r w:rsidRPr="00AA586B">
        <w:rPr>
          <w:rFonts w:ascii="TH SarabunIT๙" w:hAnsi="TH SarabunIT๙" w:cs="TH SarabunIT๙"/>
          <w:sz w:val="32"/>
          <w:szCs w:val="32"/>
          <w:cs/>
        </w:rPr>
        <w:t>เดือน เพื่อเพิ่มโอกาสที่จะมีผู้เข้าร่วมการประเมินมากยิ่งขึ้น และเพิ่มระยะเวลาการตอบ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แบบวัด </w:t>
      </w:r>
      <w:r w:rsidRPr="00AA586B">
        <w:rPr>
          <w:rFonts w:ascii="TH SarabunIT๙" w:hAnsi="TH SarabunIT๙" w:cs="TH SarabunIT๙"/>
          <w:sz w:val="32"/>
          <w:szCs w:val="32"/>
        </w:rPr>
        <w:t xml:space="preserve">OIT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เป็นระยะเวลา </w:t>
      </w:r>
      <w:r w:rsidRPr="00AA586B">
        <w:rPr>
          <w:rFonts w:ascii="TH SarabunIT๙" w:hAnsi="TH SarabunIT๙" w:cs="TH SarabunIT๙"/>
          <w:sz w:val="32"/>
          <w:szCs w:val="32"/>
        </w:rPr>
        <w:t xml:space="preserve">4 </w:t>
      </w:r>
      <w:r w:rsidRPr="00AA586B">
        <w:rPr>
          <w:rFonts w:ascii="TH SarabunIT๙" w:hAnsi="TH SarabunIT๙" w:cs="TH SarabunIT๙"/>
          <w:sz w:val="32"/>
          <w:szCs w:val="32"/>
          <w:cs/>
        </w:rPr>
        <w:t>เดือน ทั้งนี้ จะมีประกาศผลการประเมินภายในเดือนสิงหาคม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91D198" w14:textId="77777777" w:rsidR="00AA586B" w:rsidRDefault="00AA586B" w:rsidP="00594193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AA586B">
        <w:rPr>
          <w:rFonts w:ascii="TH SarabunIT๙" w:hAnsi="TH SarabunIT๙" w:cs="TH SarabunIT๙"/>
          <w:sz w:val="32"/>
          <w:szCs w:val="32"/>
        </w:rPr>
        <w:t xml:space="preserve">-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ประเด็นคำถามในแบบ </w:t>
      </w:r>
      <w:r w:rsidRPr="00AA586B">
        <w:rPr>
          <w:rFonts w:ascii="TH SarabunIT๙" w:hAnsi="TH SarabunIT๙" w:cs="TH SarabunIT๙"/>
          <w:sz w:val="32"/>
          <w:szCs w:val="32"/>
        </w:rPr>
        <w:t xml:space="preserve">OIT </w:t>
      </w:r>
      <w:r w:rsidRPr="00AA586B">
        <w:rPr>
          <w:rFonts w:ascii="TH SarabunIT๙" w:hAnsi="TH SarabunIT๙" w:cs="TH SarabunIT๙"/>
          <w:sz w:val="32"/>
          <w:szCs w:val="32"/>
          <w:cs/>
        </w:rPr>
        <w:t>จากความร่วมมือทางนโยบายของสำนักงาน ป.ป.ช. ร่วมกับ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สำนักงาน ป.ป.ท. ในการขับเคลื่อนประเด็นนโยบายไม่รับของขวัญ (</w:t>
      </w:r>
      <w:r w:rsidRPr="00AA586B">
        <w:rPr>
          <w:rFonts w:ascii="TH SarabunIT๙" w:hAnsi="TH SarabunIT๙" w:cs="TH SarabunIT๙"/>
          <w:sz w:val="32"/>
          <w:szCs w:val="32"/>
        </w:rPr>
        <w:t xml:space="preserve">No Gift Policy) </w:t>
      </w:r>
      <w:r w:rsidRPr="00AA586B">
        <w:rPr>
          <w:rFonts w:ascii="TH SarabunIT๙" w:hAnsi="TH SarabunIT๙" w:cs="TH SarabunIT๙"/>
          <w:sz w:val="32"/>
          <w:szCs w:val="32"/>
          <w:cs/>
        </w:rPr>
        <w:t>และความร่วมมือของ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สำนักงาน ป.ป.ช. กับสำนักงาน ก.พ. ในการขับเคลื่อนการดำเนินงานตามพระราชบัญญัติมาตรฐานทาง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จริยธรรม พ.ศ. </w:t>
      </w:r>
      <w:r w:rsidRPr="00AA586B">
        <w:rPr>
          <w:rFonts w:ascii="TH SarabunIT๙" w:hAnsi="TH SarabunIT๙" w:cs="TH SarabunIT๙"/>
          <w:sz w:val="32"/>
          <w:szCs w:val="32"/>
        </w:rPr>
        <w:t xml:space="preserve">2562 </w:t>
      </w:r>
      <w:r w:rsidRPr="00AA586B">
        <w:rPr>
          <w:rFonts w:ascii="TH SarabunIT๙" w:hAnsi="TH SarabunIT๙" w:cs="TH SarabunIT๙"/>
          <w:sz w:val="32"/>
          <w:szCs w:val="32"/>
          <w:cs/>
        </w:rPr>
        <w:t>นำไป</w:t>
      </w:r>
      <w:r w:rsidR="005941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สู่การปรับปรุงประเด็นขับเคลื่อนภาครัฐใน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2 </w:t>
      </w:r>
      <w:r w:rsidRPr="00AA586B">
        <w:rPr>
          <w:rFonts w:ascii="TH SarabunIT๙" w:hAnsi="TH SarabunIT๙" w:cs="TH SarabunIT๙"/>
          <w:sz w:val="32"/>
          <w:szCs w:val="32"/>
          <w:cs/>
        </w:rPr>
        <w:t>ประเด็นดังกล่าวเพิ่มเติมในแบบวัด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การเปิดเผยข้อมูลสาธารณะ (</w:t>
      </w:r>
      <w:r w:rsidRPr="00AA586B">
        <w:rPr>
          <w:rFonts w:ascii="TH SarabunIT๙" w:hAnsi="TH SarabunIT๙" w:cs="TH SarabunIT๙"/>
          <w:sz w:val="32"/>
          <w:szCs w:val="32"/>
        </w:rPr>
        <w:t xml:space="preserve">OIT) </w:t>
      </w:r>
      <w:r w:rsidRPr="00AA586B">
        <w:rPr>
          <w:rFonts w:ascii="TH SarabunIT๙" w:hAnsi="TH SarabunIT๙" w:cs="TH SarabunIT๙"/>
          <w:sz w:val="32"/>
          <w:szCs w:val="32"/>
          <w:cs/>
        </w:rPr>
        <w:t>และมีการปรับลดบางข้อและปรับปรุงข้อความอันเป็นองค์ประกอบของบาง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ข้อให้ชัดเจนมากยิ่งขึ้น ในส่วนแบบวัด </w:t>
      </w:r>
      <w:r w:rsidRPr="00AA586B">
        <w:rPr>
          <w:rFonts w:ascii="TH SarabunIT๙" w:hAnsi="TH SarabunIT๙" w:cs="TH SarabunIT๙"/>
          <w:sz w:val="32"/>
          <w:szCs w:val="32"/>
        </w:rPr>
        <w:lastRenderedPageBreak/>
        <w:t xml:space="preserve">IIT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และแบบวัด </w:t>
      </w:r>
      <w:r w:rsidRPr="00AA586B">
        <w:rPr>
          <w:rFonts w:ascii="TH SarabunIT๙" w:hAnsi="TH SarabunIT๙" w:cs="TH SarabunIT๙"/>
          <w:sz w:val="32"/>
          <w:szCs w:val="32"/>
        </w:rPr>
        <w:t xml:space="preserve">EIT </w:t>
      </w:r>
      <w:r w:rsidRPr="00AA586B">
        <w:rPr>
          <w:rFonts w:ascii="TH SarabunIT๙" w:hAnsi="TH SarabunIT๙" w:cs="TH SarabunIT๙"/>
          <w:sz w:val="32"/>
          <w:szCs w:val="32"/>
          <w:cs/>
        </w:rPr>
        <w:t>นั้น มีการปรับปรุงข้อความให้ข้อคำถามให้มีความ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กระชับและชัดเจนมากยิ่งขึ้น เพื่อลดความเสี่ยงที่จะเกิดการสับสนของผู้ตอบได้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22A42A" w14:textId="77777777" w:rsidR="00AA586B" w:rsidRDefault="00AA586B" w:rsidP="00594193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AA586B">
        <w:rPr>
          <w:rFonts w:ascii="TH SarabunIT๙" w:hAnsi="TH SarabunIT๙" w:cs="TH SarabunIT๙"/>
          <w:sz w:val="32"/>
          <w:szCs w:val="32"/>
        </w:rPr>
        <w:t xml:space="preserve">-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AA586B">
        <w:rPr>
          <w:rFonts w:ascii="TH SarabunIT๙" w:hAnsi="TH SarabunIT๙" w:cs="TH SarabunIT๙"/>
          <w:sz w:val="32"/>
          <w:szCs w:val="32"/>
        </w:rPr>
        <w:t xml:space="preserve">ITAS </w:t>
      </w:r>
      <w:r w:rsidRPr="00AA586B">
        <w:rPr>
          <w:rFonts w:ascii="TH SarabunIT๙" w:hAnsi="TH SarabunIT๙" w:cs="TH SarabunIT๙"/>
          <w:sz w:val="32"/>
          <w:szCs w:val="32"/>
          <w:cs/>
        </w:rPr>
        <w:t>การปรับปรุงในครั้งนี้มีวัตถุประสงค์ในการปรับปรุงที่สำคัญคือเพื่อปรับให้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มีการปรับฟังก์ชันการใช้งานให้เป็นมิตรต่อผู้ใช้งาน สะดวกต่อการมีส่วนร่วม และเกิดประโยชน์ต่อประชาชน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ที่จะเข้ามาใช้ประโยชน์จากการประเมิน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ITA </w:t>
      </w:r>
      <w:r w:rsidRPr="00AA586B">
        <w:rPr>
          <w:rFonts w:ascii="TH SarabunIT๙" w:hAnsi="TH SarabunIT๙" w:cs="TH SarabunIT๙"/>
          <w:sz w:val="32"/>
          <w:szCs w:val="32"/>
          <w:cs/>
        </w:rPr>
        <w:t>มากยิ่งขึ้น และเพื่อรองรับเครื่องมือการประเมินในอนาคตอีกด้วย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00A11E" w14:textId="77777777" w:rsidR="00594193" w:rsidRDefault="00594193" w:rsidP="00594193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31EF23" w14:textId="77777777" w:rsidR="00594193" w:rsidRDefault="00594193" w:rsidP="00594193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AFF97E" w14:textId="77777777" w:rsidR="00594193" w:rsidRDefault="00594193" w:rsidP="00594193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032033" w14:textId="77777777" w:rsidR="00594193" w:rsidRDefault="00594193" w:rsidP="00594193">
      <w:pPr>
        <w:spacing w:after="0"/>
        <w:ind w:firstLine="851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</w:p>
    <w:p w14:paraId="2BF74508" w14:textId="77777777" w:rsidR="00594193" w:rsidRPr="00594193" w:rsidRDefault="00594193" w:rsidP="00594193">
      <w:pPr>
        <w:spacing w:after="0"/>
        <w:ind w:firstLine="851"/>
        <w:jc w:val="right"/>
        <w:rPr>
          <w:rFonts w:ascii="TH SarabunIT๙" w:hAnsi="TH SarabunIT๙" w:cs="TH SarabunIT๙"/>
          <w:sz w:val="16"/>
          <w:szCs w:val="16"/>
        </w:rPr>
      </w:pPr>
    </w:p>
    <w:p w14:paraId="48200B2A" w14:textId="77777777" w:rsidR="00AA586B" w:rsidRPr="00B0615F" w:rsidRDefault="00AA586B" w:rsidP="00B54BE6">
      <w:pPr>
        <w:spacing w:after="0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615F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เครื่องมือในการประเมิน</w:t>
      </w:r>
      <w:r w:rsidRPr="00B061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061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เครื่องมือในการประเมินประกอบด้วย </w:t>
      </w:r>
      <w:r w:rsidRPr="00B0615F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B0615F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 ดังนี้</w:t>
      </w:r>
      <w:r w:rsidRPr="00B061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0591A22" w14:textId="77777777" w:rsidR="00AA586B" w:rsidRPr="00B0615F" w:rsidRDefault="00B54BE6" w:rsidP="00B54BE6">
      <w:pPr>
        <w:pStyle w:val="a3"/>
        <w:spacing w:after="0"/>
        <w:ind w:left="0"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AA586B" w:rsidRPr="00B0615F">
        <w:rPr>
          <w:rFonts w:ascii="TH SarabunIT๙" w:hAnsi="TH SarabunIT๙" w:cs="TH SarabunIT๙"/>
          <w:b/>
          <w:bCs/>
          <w:sz w:val="32"/>
          <w:szCs w:val="32"/>
          <w:cs/>
        </w:rPr>
        <w:t>แบบวัดการรับรู้ของผู้มีส่วนได้ส่วนเสียภายใน (</w:t>
      </w:r>
      <w:r w:rsidR="00AA586B" w:rsidRPr="00B0615F">
        <w:rPr>
          <w:rFonts w:ascii="TH SarabunIT๙" w:hAnsi="TH SarabunIT๙" w:cs="TH SarabunIT๙"/>
          <w:b/>
          <w:bCs/>
          <w:sz w:val="32"/>
          <w:szCs w:val="32"/>
        </w:rPr>
        <w:t xml:space="preserve">Internal Integrity and Transparency Assessment : IIT) </w:t>
      </w:r>
    </w:p>
    <w:p w14:paraId="454C55F4" w14:textId="77777777" w:rsidR="00AA586B" w:rsidRDefault="00AA586B" w:rsidP="00B54BE6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AA586B">
        <w:rPr>
          <w:rFonts w:ascii="TH SarabunIT๙" w:hAnsi="TH SarabunIT๙" w:cs="TH SarabunIT๙"/>
          <w:sz w:val="32"/>
          <w:szCs w:val="32"/>
          <w:cs/>
        </w:rPr>
        <w:t>เป็นแบบวัดที่ให้ผู้ตอบเลือกตัวเลือกคำตอบตามการรับรู้ของตนเอง โดยมีวัตถุประสงค์เพื่อ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เก็บข้อมูลจากผู้มีส่วนได้ส่วนเสียภายใน โดยเป็นการประเมินระดับการรับรู้ของผู้มีส่วนได้ส่วนเสียภายในที่มีต่อ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หน่วยงานตนเองใน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5 </w:t>
      </w:r>
      <w:r w:rsidRPr="00AA586B">
        <w:rPr>
          <w:rFonts w:ascii="TH SarabunIT๙" w:hAnsi="TH SarabunIT๙" w:cs="TH SarabunIT๙"/>
          <w:sz w:val="32"/>
          <w:szCs w:val="32"/>
          <w:cs/>
        </w:rPr>
        <w:t>ตัวชี้วัด ได้แก่ ตัวชี้วัดการปฏิบัติหน้าที่ ตัวชี้วัดการใช้งบประมาณ ตัวชี้วัดการใช้อำนาจ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ตัวชี้วัดการใช้ทรัพย์สินของราชการ และตัวชี้วัดการแก้ไขปัญหาการทุจริต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8A560C" w14:textId="77777777" w:rsidR="00AA586B" w:rsidRPr="00B0615F" w:rsidRDefault="00B54BE6" w:rsidP="00B54BE6">
      <w:pPr>
        <w:pStyle w:val="a3"/>
        <w:spacing w:after="0"/>
        <w:ind w:left="0"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AA586B" w:rsidRPr="00B0615F">
        <w:rPr>
          <w:rFonts w:ascii="TH SarabunIT๙" w:hAnsi="TH SarabunIT๙" w:cs="TH SarabunIT๙"/>
          <w:b/>
          <w:bCs/>
          <w:sz w:val="32"/>
          <w:szCs w:val="32"/>
          <w:cs/>
        </w:rPr>
        <w:t>แบบวัดการรับรู้ของผู้มีส่วนได้ส่วนเสียภายนอก (</w:t>
      </w:r>
      <w:r w:rsidR="00AA586B" w:rsidRPr="00B0615F">
        <w:rPr>
          <w:rFonts w:ascii="TH SarabunIT๙" w:hAnsi="TH SarabunIT๙" w:cs="TH SarabunIT๙"/>
          <w:b/>
          <w:bCs/>
          <w:sz w:val="32"/>
          <w:szCs w:val="32"/>
        </w:rPr>
        <w:t xml:space="preserve">External Integrity and Transparency Assessment : EIT) </w:t>
      </w:r>
    </w:p>
    <w:p w14:paraId="0213CD20" w14:textId="77777777" w:rsidR="00AA586B" w:rsidRDefault="00AA586B" w:rsidP="00B54BE6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AA586B">
        <w:rPr>
          <w:rFonts w:ascii="TH SarabunIT๙" w:hAnsi="TH SarabunIT๙" w:cs="TH SarabunIT๙"/>
          <w:sz w:val="32"/>
          <w:szCs w:val="32"/>
          <w:cs/>
        </w:rPr>
        <w:t>เป็นแบบวัดที่ให้ผู้ตอบเลือกตัวเลือกคำตอบตามการรับรู้ของตนเองโดยมีวัตถุประสงค์เพื่อเก็บ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ข้อมูลจาก</w:t>
      </w:r>
      <w:r w:rsidR="00B54B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ผู้มีส่วนได้ส่วนเสียภายนอก โดยเป็นการประเมินระดับการรับรู้ของผู้มีส่วนได้ส่วนเสียภายนอกที่มีต่อ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="00B54BE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ที่ประเมิน ใน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3 </w:t>
      </w:r>
      <w:r w:rsidRPr="00AA586B">
        <w:rPr>
          <w:rFonts w:ascii="TH SarabunIT๙" w:hAnsi="TH SarabunIT๙" w:cs="TH SarabunIT๙"/>
          <w:sz w:val="32"/>
          <w:szCs w:val="32"/>
          <w:cs/>
        </w:rPr>
        <w:t>ตัวชี้วัด ได้แก่ ตัวชี้วัดคุณภาพการดำเนินงาน ตัวชี้วัดประสิทธิภาพการสื่อสาร และ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ตัวชี้วัดการปรับปรุงระบบการทำงาน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B0F208" w14:textId="77777777" w:rsidR="00AA586B" w:rsidRPr="00B0615F" w:rsidRDefault="00B54BE6" w:rsidP="00B54BE6">
      <w:pPr>
        <w:pStyle w:val="a3"/>
        <w:spacing w:after="0"/>
        <w:ind w:left="0"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AA586B" w:rsidRPr="00B0615F">
        <w:rPr>
          <w:rFonts w:ascii="TH SarabunIT๙" w:hAnsi="TH SarabunIT๙" w:cs="TH SarabunIT๙"/>
          <w:b/>
          <w:bCs/>
          <w:sz w:val="32"/>
          <w:szCs w:val="32"/>
          <w:cs/>
        </w:rPr>
        <w:t>แบบตรวจการเปิดเผยสาธารณะ (</w:t>
      </w:r>
      <w:r w:rsidR="00AA586B" w:rsidRPr="00B0615F">
        <w:rPr>
          <w:rFonts w:ascii="TH SarabunIT๙" w:hAnsi="TH SarabunIT๙" w:cs="TH SarabunIT๙"/>
          <w:b/>
          <w:bCs/>
          <w:sz w:val="32"/>
          <w:szCs w:val="32"/>
        </w:rPr>
        <w:t xml:space="preserve">Open Data Integrity and Transparency Assessment : OIT) </w:t>
      </w:r>
    </w:p>
    <w:p w14:paraId="3B41F998" w14:textId="77777777" w:rsidR="00AA586B" w:rsidRDefault="00AA586B" w:rsidP="00B54BE6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AA586B">
        <w:rPr>
          <w:rFonts w:ascii="TH SarabunIT๙" w:hAnsi="TH SarabunIT๙" w:cs="TH SarabunIT๙"/>
          <w:sz w:val="32"/>
          <w:szCs w:val="32"/>
          <w:cs/>
        </w:rPr>
        <w:t>เป็นแบบวัดที่ให้ผู้ตอบเลือกตอบมีหรือไม่มีการเปิดเผยข้อมูล พร้อมทั้งระบุ</w:t>
      </w:r>
      <w:r w:rsidRPr="00AA586B">
        <w:rPr>
          <w:rFonts w:ascii="TH SarabunIT๙" w:hAnsi="TH SarabunIT๙" w:cs="TH SarabunIT๙"/>
          <w:sz w:val="32"/>
          <w:szCs w:val="32"/>
        </w:rPr>
        <w:t xml:space="preserve">URL </w:t>
      </w:r>
      <w:r w:rsidRPr="00AA586B">
        <w:rPr>
          <w:rFonts w:ascii="TH SarabunIT๙" w:hAnsi="TH SarabunIT๙" w:cs="TH SarabunIT๙"/>
          <w:sz w:val="32"/>
          <w:szCs w:val="32"/>
          <w:cs/>
        </w:rPr>
        <w:t>เพื่อเชื่อมโยงไปสู่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แหล่งที่อยู่ของการเปิดเผยข้อมูล และระบุคำอธิบายเพิ่มเติมประกอบคำตอบโดยมีวัตถุประสงค์เพื่อเก็บข้อมูล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>จากเว็บไซต์ของหน่วยงาน โดยเป็นการประเมินระดับการเปิดเผยข้อมูลต่อสาธารณะของหน่วยงานเพื่อให้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ประชาชนสามารถเข้าถึงข้อมูลในเว็บไซต์หลักของหน่วยงานได้ ใน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2 </w:t>
      </w:r>
      <w:r w:rsidRPr="00AA586B">
        <w:rPr>
          <w:rFonts w:ascii="TH SarabunIT๙" w:hAnsi="TH SarabunIT๙" w:cs="TH SarabunIT๙"/>
          <w:sz w:val="32"/>
          <w:szCs w:val="32"/>
          <w:cs/>
        </w:rPr>
        <w:t>ตัวชี้วัด ได้แก่ ตัวชี้วัดการเปิดเผยข้อมูล</w:t>
      </w:r>
      <w:r w:rsidRPr="00AA586B">
        <w:rPr>
          <w:rFonts w:ascii="TH SarabunIT๙" w:hAnsi="TH SarabunIT๙" w:cs="TH SarabunIT๙"/>
          <w:sz w:val="32"/>
          <w:szCs w:val="32"/>
        </w:rPr>
        <w:t xml:space="preserve"> (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AA586B">
        <w:rPr>
          <w:rFonts w:ascii="TH SarabunIT๙" w:hAnsi="TH SarabunIT๙" w:cs="TH SarabunIT๙"/>
          <w:sz w:val="32"/>
          <w:szCs w:val="32"/>
        </w:rPr>
        <w:t xml:space="preserve">5 </w:t>
      </w:r>
      <w:r w:rsidRPr="00AA586B">
        <w:rPr>
          <w:rFonts w:ascii="TH SarabunIT๙" w:hAnsi="TH SarabunIT๙" w:cs="TH SarabunIT๙"/>
          <w:sz w:val="32"/>
          <w:szCs w:val="32"/>
          <w:cs/>
        </w:rPr>
        <w:t>ตัวชี้วัดย่อย ได้แก่ ข้อมูลพื้นฐานการบริหารงาน การบริหารเงินงบประมาณการบริหารและ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พัฒนาทรัพยากรบุคคล และการส่งเสริมความโปร่งใส) และตัวชี้วัดการป้องกันการทุจริต (ประกอบด้วย </w:t>
      </w:r>
      <w:r w:rsidRPr="00AA586B">
        <w:rPr>
          <w:rFonts w:ascii="TH SarabunIT๙" w:hAnsi="TH SarabunIT๙" w:cs="TH SarabunIT๙"/>
          <w:sz w:val="32"/>
          <w:szCs w:val="32"/>
        </w:rPr>
        <w:t xml:space="preserve">2 </w:t>
      </w:r>
      <w:r w:rsidRPr="00AA586B">
        <w:rPr>
          <w:rFonts w:ascii="TH SarabunIT๙" w:hAnsi="TH SarabunIT๙" w:cs="TH SarabunIT๙"/>
          <w:sz w:val="32"/>
          <w:szCs w:val="32"/>
          <w:cs/>
        </w:rPr>
        <w:t>ตัวชี้วัดย่อย ได้แก่การดำเนินการเพื่อป้องกันการทุจริต และมาตรการภายในเพื่อป้องกันการทุจริต)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112125" w14:textId="77777777" w:rsidR="00B0615F" w:rsidRPr="00D5462B" w:rsidRDefault="00AA586B" w:rsidP="00B0615F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546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หลักเกณฑ์การประเมินผล</w:t>
      </w:r>
      <w:r w:rsidRPr="00D5462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45317BFB" w14:textId="77777777" w:rsidR="00B0615F" w:rsidRPr="00B0615F" w:rsidRDefault="00AA586B" w:rsidP="00B0615F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615F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D546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615F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การประมวลผลคะแนน</w:t>
      </w:r>
      <w:r w:rsidRPr="00B061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66E299F" w14:textId="77777777" w:rsidR="00AA586B" w:rsidRDefault="00D5462B" w:rsidP="00B0615F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การประมวลผลคะแนน มีขั้นตอนการประมวลผลคะแนนตามลำดับ ดังนี้</w:t>
      </w:r>
    </w:p>
    <w:tbl>
      <w:tblPr>
        <w:tblStyle w:val="a4"/>
        <w:tblW w:w="9102" w:type="dxa"/>
        <w:jc w:val="center"/>
        <w:tblLook w:val="04A0" w:firstRow="1" w:lastRow="0" w:firstColumn="1" w:lastColumn="0" w:noHBand="0" w:noVBand="1"/>
      </w:tblPr>
      <w:tblGrid>
        <w:gridCol w:w="2263"/>
        <w:gridCol w:w="2303"/>
        <w:gridCol w:w="2268"/>
        <w:gridCol w:w="2268"/>
      </w:tblGrid>
      <w:tr w:rsidR="00D451E7" w:rsidRPr="00FC786D" w14:paraId="76821C11" w14:textId="77777777" w:rsidTr="007A63F8">
        <w:trPr>
          <w:jc w:val="center"/>
        </w:trPr>
        <w:tc>
          <w:tcPr>
            <w:tcW w:w="2263" w:type="dxa"/>
          </w:tcPr>
          <w:p w14:paraId="1B3F7FA5" w14:textId="77777777" w:rsidR="00D451E7" w:rsidRPr="00FC786D" w:rsidRDefault="00D451E7" w:rsidP="00B061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78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303" w:type="dxa"/>
          </w:tcPr>
          <w:p w14:paraId="6E10B056" w14:textId="77777777" w:rsidR="00D451E7" w:rsidRPr="00FC786D" w:rsidRDefault="00D451E7" w:rsidP="00B061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8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แบบ </w:t>
            </w:r>
            <w:r w:rsidRPr="00FC78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IIT</w:t>
            </w:r>
          </w:p>
        </w:tc>
        <w:tc>
          <w:tcPr>
            <w:tcW w:w="2268" w:type="dxa"/>
          </w:tcPr>
          <w:p w14:paraId="1149B374" w14:textId="77777777" w:rsidR="00D451E7" w:rsidRPr="00FC786D" w:rsidRDefault="00D451E7" w:rsidP="00B061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8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แบบ </w:t>
            </w:r>
            <w:r w:rsidRPr="00FC78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EIT</w:t>
            </w:r>
          </w:p>
        </w:tc>
        <w:tc>
          <w:tcPr>
            <w:tcW w:w="2268" w:type="dxa"/>
          </w:tcPr>
          <w:p w14:paraId="5376254F" w14:textId="77777777" w:rsidR="00D451E7" w:rsidRPr="00FC786D" w:rsidRDefault="00D451E7" w:rsidP="00B061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8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แบบ </w:t>
            </w:r>
            <w:r w:rsidRPr="00FC78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OIT</w:t>
            </w:r>
          </w:p>
        </w:tc>
      </w:tr>
      <w:tr w:rsidR="00D451E7" w14:paraId="46ABFFB0" w14:textId="77777777" w:rsidTr="007A63F8">
        <w:trPr>
          <w:jc w:val="center"/>
        </w:trPr>
        <w:tc>
          <w:tcPr>
            <w:tcW w:w="2263" w:type="dxa"/>
          </w:tcPr>
          <w:p w14:paraId="787BA63E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คะแนนคำถาม</w:t>
            </w:r>
          </w:p>
        </w:tc>
        <w:tc>
          <w:tcPr>
            <w:tcW w:w="2303" w:type="dxa"/>
          </w:tcPr>
          <w:p w14:paraId="3AA59248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คะแนนเฉลี่ยของข้อคำถามจากผู้ตอบทุกคน</w:t>
            </w:r>
          </w:p>
        </w:tc>
        <w:tc>
          <w:tcPr>
            <w:tcW w:w="2268" w:type="dxa"/>
          </w:tcPr>
          <w:p w14:paraId="7CE9B470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คะแนนเฉลี่ยของข้อคำถามจากผู้ตอบทุกคน</w:t>
            </w:r>
          </w:p>
        </w:tc>
        <w:tc>
          <w:tcPr>
            <w:tcW w:w="2268" w:type="dxa"/>
          </w:tcPr>
          <w:p w14:paraId="2CBC1630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คะแนนของข้อคำถาม</w:t>
            </w:r>
          </w:p>
        </w:tc>
      </w:tr>
      <w:tr w:rsidR="00D451E7" w14:paraId="43914753" w14:textId="77777777" w:rsidTr="007A63F8">
        <w:trPr>
          <w:jc w:val="center"/>
        </w:trPr>
        <w:tc>
          <w:tcPr>
            <w:tcW w:w="2263" w:type="dxa"/>
          </w:tcPr>
          <w:p w14:paraId="4F7CCB05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คะแนนตัวชี้วัดย่อย</w:t>
            </w:r>
          </w:p>
        </w:tc>
        <w:tc>
          <w:tcPr>
            <w:tcW w:w="2303" w:type="dxa"/>
          </w:tcPr>
          <w:p w14:paraId="01854E9F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14:paraId="7225C808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14:paraId="2E77C36F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คะแนนเฉลี่ยของทุกข้อคำถามในตัวชี้วัดย่อย</w:t>
            </w:r>
          </w:p>
        </w:tc>
      </w:tr>
      <w:tr w:rsidR="00D451E7" w14:paraId="256D3F6A" w14:textId="77777777" w:rsidTr="007A63F8">
        <w:trPr>
          <w:jc w:val="center"/>
        </w:trPr>
        <w:tc>
          <w:tcPr>
            <w:tcW w:w="2263" w:type="dxa"/>
          </w:tcPr>
          <w:p w14:paraId="376A185D" w14:textId="77777777" w:rsidR="00D451E7" w:rsidRP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คะแนนตัวชี้วัด</w:t>
            </w:r>
          </w:p>
        </w:tc>
        <w:tc>
          <w:tcPr>
            <w:tcW w:w="2303" w:type="dxa"/>
          </w:tcPr>
          <w:p w14:paraId="7C35801F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คะแนนเฉลี่ยของทุกข้อคำถามในตัวชี้วัด</w:t>
            </w:r>
          </w:p>
        </w:tc>
        <w:tc>
          <w:tcPr>
            <w:tcW w:w="2268" w:type="dxa"/>
          </w:tcPr>
          <w:p w14:paraId="2B812B63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คะแนนเฉลี่ยของทุกข้อคำถามในตัวชี้วัด</w:t>
            </w:r>
          </w:p>
        </w:tc>
        <w:tc>
          <w:tcPr>
            <w:tcW w:w="2268" w:type="dxa"/>
          </w:tcPr>
          <w:p w14:paraId="156A2DD7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คะแนนเฉลี่ยของทุกตัวชี้วัดย่อยในตัวชี้วัด</w:t>
            </w:r>
          </w:p>
        </w:tc>
      </w:tr>
      <w:tr w:rsidR="00D451E7" w14:paraId="3097D667" w14:textId="77777777" w:rsidTr="007A63F8">
        <w:trPr>
          <w:jc w:val="center"/>
        </w:trPr>
        <w:tc>
          <w:tcPr>
            <w:tcW w:w="2263" w:type="dxa"/>
          </w:tcPr>
          <w:p w14:paraId="6B2682B9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คะแนนสำรวจ</w:t>
            </w:r>
          </w:p>
        </w:tc>
        <w:tc>
          <w:tcPr>
            <w:tcW w:w="2303" w:type="dxa"/>
          </w:tcPr>
          <w:p w14:paraId="3F71DC68" w14:textId="77777777" w:rsidR="00D451E7" w:rsidRDefault="00D451E7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คะแนนเฉลี่ยของทุกตัวชี้วัดในแบบสำรวจ</w:t>
            </w:r>
          </w:p>
        </w:tc>
        <w:tc>
          <w:tcPr>
            <w:tcW w:w="2268" w:type="dxa"/>
          </w:tcPr>
          <w:p w14:paraId="0E215C86" w14:textId="77777777" w:rsidR="00D451E7" w:rsidRDefault="00D451E7" w:rsidP="00B0615F">
            <w:r w:rsidRPr="00047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คะแนนเฉลี่ยของทุกตัวชี้วัดในแบบสำรวจ</w:t>
            </w:r>
          </w:p>
        </w:tc>
        <w:tc>
          <w:tcPr>
            <w:tcW w:w="2268" w:type="dxa"/>
          </w:tcPr>
          <w:p w14:paraId="30E732E2" w14:textId="77777777" w:rsidR="00D451E7" w:rsidRDefault="00D451E7" w:rsidP="00B0615F">
            <w:r w:rsidRPr="00047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คะแนนเฉลี่ยของทุกตัวชี้วัดในแบบสำรวจ</w:t>
            </w:r>
          </w:p>
        </w:tc>
      </w:tr>
      <w:tr w:rsidR="00D451E7" w14:paraId="192EDD9B" w14:textId="77777777" w:rsidTr="007A63F8">
        <w:trPr>
          <w:jc w:val="center"/>
        </w:trPr>
        <w:tc>
          <w:tcPr>
            <w:tcW w:w="2263" w:type="dxa"/>
          </w:tcPr>
          <w:p w14:paraId="4C090023" w14:textId="77777777" w:rsidR="00D451E7" w:rsidRDefault="00261410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น้ำหนักแบบสำรวจ</w:t>
            </w:r>
          </w:p>
        </w:tc>
        <w:tc>
          <w:tcPr>
            <w:tcW w:w="2303" w:type="dxa"/>
          </w:tcPr>
          <w:p w14:paraId="10572CF0" w14:textId="77777777" w:rsidR="00D451E7" w:rsidRDefault="00261410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30</w:t>
            </w:r>
          </w:p>
        </w:tc>
        <w:tc>
          <w:tcPr>
            <w:tcW w:w="2268" w:type="dxa"/>
          </w:tcPr>
          <w:p w14:paraId="7B63AE14" w14:textId="77777777" w:rsidR="00D451E7" w:rsidRDefault="00261410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30</w:t>
            </w:r>
          </w:p>
        </w:tc>
        <w:tc>
          <w:tcPr>
            <w:tcW w:w="2268" w:type="dxa"/>
          </w:tcPr>
          <w:p w14:paraId="3A1A2CA1" w14:textId="77777777" w:rsidR="00D451E7" w:rsidRDefault="00261410" w:rsidP="00B06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40</w:t>
            </w:r>
          </w:p>
        </w:tc>
      </w:tr>
      <w:tr w:rsidR="00261410" w:rsidRPr="00FC786D" w14:paraId="3B664854" w14:textId="77777777" w:rsidTr="007A63F8">
        <w:trPr>
          <w:jc w:val="center"/>
        </w:trPr>
        <w:tc>
          <w:tcPr>
            <w:tcW w:w="2263" w:type="dxa"/>
          </w:tcPr>
          <w:p w14:paraId="35F830DE" w14:textId="77777777" w:rsidR="00261410" w:rsidRPr="00FC786D" w:rsidRDefault="00261410" w:rsidP="00B061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8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6839" w:type="dxa"/>
            <w:gridSpan w:val="3"/>
          </w:tcPr>
          <w:p w14:paraId="0D7778E9" w14:textId="77777777" w:rsidR="00261410" w:rsidRPr="00FC786D" w:rsidRDefault="00261410" w:rsidP="00B061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8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ผลรวมขอ</w:t>
            </w:r>
            <w:r w:rsidR="00B94A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Pr="00FC78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คะแนนแบบสำรวจที่ถ่วงน้ำหนัก</w:t>
            </w:r>
          </w:p>
        </w:tc>
      </w:tr>
    </w:tbl>
    <w:p w14:paraId="5DF19582" w14:textId="77777777" w:rsidR="00D5462B" w:rsidRDefault="00AA586B" w:rsidP="00B0615F">
      <w:pPr>
        <w:spacing w:after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D546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80171A6" w14:textId="77777777" w:rsidR="00D5462B" w:rsidRDefault="00D5462B" w:rsidP="00B0615F">
      <w:pPr>
        <w:spacing w:after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0A71A37B" w14:textId="77777777" w:rsidR="007A63F8" w:rsidRDefault="00D5462B" w:rsidP="00D5462B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 w:rsidRPr="00D5462B">
        <w:rPr>
          <w:rFonts w:ascii="TH SarabunIT๙" w:hAnsi="TH SarabunIT๙" w:cs="TH SarabunIT๙"/>
          <w:sz w:val="32"/>
          <w:szCs w:val="32"/>
        </w:rPr>
        <w:t>3</w:t>
      </w:r>
    </w:p>
    <w:p w14:paraId="449965AC" w14:textId="77777777" w:rsidR="007A63F8" w:rsidRPr="007A63F8" w:rsidRDefault="007A63F8" w:rsidP="00D5462B">
      <w:pPr>
        <w:spacing w:after="0"/>
        <w:ind w:firstLine="1440"/>
        <w:jc w:val="right"/>
        <w:rPr>
          <w:rFonts w:ascii="TH SarabunIT๙" w:hAnsi="TH SarabunIT๙" w:cs="TH SarabunIT๙"/>
          <w:sz w:val="16"/>
          <w:szCs w:val="16"/>
        </w:rPr>
      </w:pPr>
    </w:p>
    <w:p w14:paraId="4BDE55F8" w14:textId="77777777" w:rsidR="00B0615F" w:rsidRPr="00D5462B" w:rsidRDefault="00AA586B" w:rsidP="00B0615F">
      <w:pPr>
        <w:spacing w:after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D5462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D546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คะแนนและระดับผลการประเมิน หลักเกณฑ์การประเมิน </w:t>
      </w:r>
      <w:r w:rsidRPr="00D5462B">
        <w:rPr>
          <w:rFonts w:ascii="TH SarabunIT๙" w:hAnsi="TH SarabunIT๙" w:cs="TH SarabunIT๙"/>
          <w:b/>
          <w:bCs/>
          <w:sz w:val="32"/>
          <w:szCs w:val="32"/>
        </w:rPr>
        <w:t>ITA (</w:t>
      </w:r>
      <w:r w:rsidRPr="00D5462B">
        <w:rPr>
          <w:rFonts w:ascii="TH SarabunIT๙" w:hAnsi="TH SarabunIT๙" w:cs="TH SarabunIT๙"/>
          <w:b/>
          <w:bCs/>
          <w:sz w:val="32"/>
          <w:szCs w:val="32"/>
          <w:cs/>
        </w:rPr>
        <w:t>ใหม่)</w:t>
      </w:r>
      <w:r w:rsidRPr="00D546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B94E6CF" w14:textId="77777777" w:rsidR="00B0615F" w:rsidRDefault="00D5462B" w:rsidP="00B0615F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การคิดคะแนน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675344" w14:textId="77777777" w:rsidR="00B0615F" w:rsidRDefault="00D5462B" w:rsidP="00D5462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-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ตั้งแต่ 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85.00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คะแนนขึ้นไป เท่ากับ “ผ่าน”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F216CB" w14:textId="77777777" w:rsidR="0067671D" w:rsidRDefault="00D5462B" w:rsidP="00B0615F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-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ตั้งแต่ 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0 - 84.99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คะแนน เท่ากับ “ไม่ผ่าน”</w:t>
      </w:r>
    </w:p>
    <w:p w14:paraId="3A614157" w14:textId="77777777" w:rsidR="00D5462B" w:rsidRPr="00D5462B" w:rsidRDefault="00D5462B" w:rsidP="00B0615F">
      <w:pPr>
        <w:spacing w:after="0"/>
        <w:ind w:firstLine="1440"/>
        <w:rPr>
          <w:rFonts w:ascii="TH SarabunIT๙" w:hAnsi="TH SarabunIT๙" w:cs="TH SarabunIT๙"/>
          <w:sz w:val="16"/>
          <w:szCs w:val="16"/>
        </w:rPr>
      </w:pPr>
    </w:p>
    <w:p w14:paraId="4014670B" w14:textId="77777777" w:rsidR="00FC786D" w:rsidRPr="00B0615F" w:rsidRDefault="00AA586B" w:rsidP="00B061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615F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การจัดกลุ่มการประเมิน</w:t>
      </w:r>
      <w:r w:rsidRPr="00B061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9C1F2ED" w14:textId="77777777" w:rsidR="00FC786D" w:rsidRDefault="00AA586B" w:rsidP="00D5462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615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0615F">
        <w:rPr>
          <w:rFonts w:ascii="TH SarabunIT๙" w:hAnsi="TH SarabunIT๙" w:cs="TH SarabunIT๙"/>
          <w:b/>
          <w:bCs/>
          <w:sz w:val="32"/>
          <w:szCs w:val="32"/>
          <w:cs/>
        </w:rPr>
        <w:t>ผ่านดีเยี่ยม”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 หมายถึง คะแนนผ่าน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95.00 </w:t>
      </w:r>
      <w:r w:rsidRPr="00AA586B">
        <w:rPr>
          <w:rFonts w:ascii="TH SarabunIT๙" w:hAnsi="TH SarabunIT๙" w:cs="TH SarabunIT๙"/>
          <w:sz w:val="32"/>
          <w:szCs w:val="32"/>
          <w:cs/>
        </w:rPr>
        <w:t>คะแนนขึ้นไป **และทุกเครื่องมือไม่น้อยกว่า</w:t>
      </w:r>
      <w:r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Pr="00AA586B">
        <w:rPr>
          <w:rFonts w:ascii="TH SarabunIT๙" w:hAnsi="TH SarabunIT๙" w:cs="TH SarabunIT๙"/>
          <w:sz w:val="32"/>
          <w:szCs w:val="32"/>
        </w:rPr>
        <w:t xml:space="preserve">95.00* </w:t>
      </w:r>
    </w:p>
    <w:p w14:paraId="50915772" w14:textId="77777777" w:rsidR="00FC786D" w:rsidRDefault="00AA586B" w:rsidP="00D5462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615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0615F">
        <w:rPr>
          <w:rFonts w:ascii="TH SarabunIT๙" w:hAnsi="TH SarabunIT๙" w:cs="TH SarabunIT๙"/>
          <w:b/>
          <w:bCs/>
          <w:sz w:val="32"/>
          <w:szCs w:val="32"/>
          <w:cs/>
        </w:rPr>
        <w:t>ผ่านดี”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 หมายถึง คะแนนผ่าน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85.00 </w:t>
      </w:r>
      <w:r w:rsidRPr="00AA586B">
        <w:rPr>
          <w:rFonts w:ascii="TH SarabunIT๙" w:hAnsi="TH SarabunIT๙" w:cs="TH SarabunIT๙"/>
          <w:sz w:val="32"/>
          <w:szCs w:val="32"/>
          <w:cs/>
        </w:rPr>
        <w:t>คะแนนขึ้นไป และทุกเครื่องมือไม่น้อยกว่าร้อยละ</w:t>
      </w:r>
      <w:r w:rsidRPr="00AA586B">
        <w:rPr>
          <w:rFonts w:ascii="TH SarabunIT๙" w:hAnsi="TH SarabunIT๙" w:cs="TH SarabunIT๙"/>
          <w:sz w:val="32"/>
          <w:szCs w:val="32"/>
        </w:rPr>
        <w:t xml:space="preserve"> 85.00** </w:t>
      </w:r>
    </w:p>
    <w:p w14:paraId="72D49916" w14:textId="77777777" w:rsidR="00FC786D" w:rsidRDefault="00AA586B" w:rsidP="00D5462B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B0615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0615F">
        <w:rPr>
          <w:rFonts w:ascii="TH SarabunIT๙" w:hAnsi="TH SarabunIT๙" w:cs="TH SarabunIT๙"/>
          <w:b/>
          <w:bCs/>
          <w:sz w:val="32"/>
          <w:szCs w:val="32"/>
          <w:cs/>
        </w:rPr>
        <w:t>ผ่าน”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 หมายถึง คะแนนผ่าน </w:t>
      </w:r>
      <w:r w:rsidRPr="00AA586B">
        <w:rPr>
          <w:rFonts w:ascii="TH SarabunIT๙" w:hAnsi="TH SarabunIT๙" w:cs="TH SarabunIT๙"/>
          <w:sz w:val="32"/>
          <w:szCs w:val="32"/>
        </w:rPr>
        <w:t xml:space="preserve">85.00 </w:t>
      </w:r>
      <w:r w:rsidRPr="00AA586B">
        <w:rPr>
          <w:rFonts w:ascii="TH SarabunIT๙" w:hAnsi="TH SarabunIT๙" w:cs="TH SarabunIT๙"/>
          <w:sz w:val="32"/>
          <w:szCs w:val="32"/>
          <w:cs/>
        </w:rPr>
        <w:t>คะแนนขึ้นไป**และมีบางเครื่องมือได้ต่ำกว่าร้อยละ</w:t>
      </w:r>
      <w:r w:rsidRPr="00AA586B">
        <w:rPr>
          <w:rFonts w:ascii="TH SarabunIT๙" w:hAnsi="TH SarabunIT๙" w:cs="TH SarabunIT๙"/>
          <w:sz w:val="32"/>
          <w:szCs w:val="32"/>
        </w:rPr>
        <w:t xml:space="preserve"> 85** </w:t>
      </w:r>
      <w:r w:rsidR="00D5462B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B0615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061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ต้องปรับปรุง”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หมายถึง คะแนนระหว่าง </w:t>
      </w:r>
      <w:r w:rsidRPr="00AA586B">
        <w:rPr>
          <w:rFonts w:ascii="TH SarabunIT๙" w:hAnsi="TH SarabunIT๙" w:cs="TH SarabunIT๙"/>
          <w:sz w:val="32"/>
          <w:szCs w:val="32"/>
        </w:rPr>
        <w:t xml:space="preserve">70.00 - 84.99 </w:t>
      </w:r>
    </w:p>
    <w:p w14:paraId="6101D7AD" w14:textId="77777777" w:rsidR="00FC786D" w:rsidRDefault="00AA586B" w:rsidP="00D5462B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B0615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061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ต้องปรับปรุงโดยด่วน” </w:t>
      </w:r>
      <w:r w:rsidRPr="00AA586B">
        <w:rPr>
          <w:rFonts w:ascii="TH SarabunIT๙" w:hAnsi="TH SarabunIT๙" w:cs="TH SarabunIT๙"/>
          <w:sz w:val="32"/>
          <w:szCs w:val="32"/>
          <w:cs/>
        </w:rPr>
        <w:t xml:space="preserve">หมายถึง คะแนนระหว่าง </w:t>
      </w:r>
      <w:r w:rsidRPr="00AA586B">
        <w:rPr>
          <w:rFonts w:ascii="TH SarabunIT๙" w:hAnsi="TH SarabunIT๙" w:cs="TH SarabunIT๙"/>
          <w:sz w:val="32"/>
          <w:szCs w:val="32"/>
        </w:rPr>
        <w:t xml:space="preserve">0 - 69.99 </w:t>
      </w:r>
    </w:p>
    <w:p w14:paraId="1EBBFD43" w14:textId="77777777" w:rsidR="00D5462B" w:rsidRPr="00D5462B" w:rsidRDefault="00D5462B" w:rsidP="00D5462B">
      <w:pPr>
        <w:spacing w:after="0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CEFBF05" w14:textId="77777777" w:rsidR="00FC786D" w:rsidRPr="00D5462B" w:rsidRDefault="00AA586B" w:rsidP="00D5462B">
      <w:pPr>
        <w:spacing w:after="0"/>
        <w:ind w:left="1418"/>
        <w:rPr>
          <w:rFonts w:ascii="TH SarabunIT๙" w:hAnsi="TH SarabunIT๙" w:cs="TH SarabunIT๙"/>
          <w:b/>
          <w:bCs/>
          <w:sz w:val="32"/>
          <w:szCs w:val="32"/>
        </w:rPr>
      </w:pPr>
      <w:r w:rsidRPr="00D546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ความสำคัญของการประเมิน </w:t>
      </w:r>
      <w:r w:rsidRPr="00D5462B">
        <w:rPr>
          <w:rFonts w:ascii="TH SarabunIT๙" w:hAnsi="TH SarabunIT๙" w:cs="TH SarabunIT๙"/>
          <w:b/>
          <w:bCs/>
          <w:sz w:val="32"/>
          <w:szCs w:val="32"/>
        </w:rPr>
        <w:t xml:space="preserve">ITA </w:t>
      </w:r>
    </w:p>
    <w:p w14:paraId="047FE7D4" w14:textId="77777777" w:rsidR="00AA586B" w:rsidRDefault="00D5462B" w:rsidP="00D5462B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ITA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เมื่อเปรียบเทียบตามค่าเป้าหมายของตัวชี้วัดที่กำหนดตามนโยบายและ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แผนงานระดับประเทศ ได้แก่ แผนแม่บทภายใต้ยุทธศาสตร์ชาติ ประเด็นที่ 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21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การต่อต้านการทุจริตและ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ประพฤติมิชอบ (พ.ศ. 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2561 – 2580)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ซึ่งในระยะที่สองของแผนแม่บทฯ (พ.ศ. 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2566 – 2570)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ได้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กำหนดค่าเป้าหมายของตัวชี้วัดให้หน่วยงานภาครัฐมีผลการประเมิน 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ITA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ผ่านเกณฑ์ (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85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คะแนน) มีสัดส่วนไม่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น้อยกว่าร้อยละ 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100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ผลการประเมินคุณธรรมและความโปร่งใสในการดำเนินงานของหน่วยงานภาครัฐ (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ITA)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A63F8">
        <w:rPr>
          <w:rFonts w:ascii="TH SarabunIT๙" w:hAnsi="TH SarabunIT๙" w:cs="TH SarabunIT๙"/>
          <w:sz w:val="32"/>
          <w:szCs w:val="32"/>
          <w:cs/>
        </w:rPr>
        <w:t>พ.ศ.</w:t>
      </w:r>
      <w:r w:rsidR="00AA586B" w:rsidRPr="00AA586B">
        <w:rPr>
          <w:rFonts w:ascii="TH SarabunIT๙" w:hAnsi="TH SarabunIT๙" w:cs="TH SarabunIT๙"/>
          <w:sz w:val="32"/>
          <w:szCs w:val="32"/>
        </w:rPr>
        <w:t>256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๖ ของ</w:t>
      </w:r>
      <w:r w:rsidR="00AA586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องค์การบริหารส่วนตำบลบ่อน้ำร้อน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FC786D">
        <w:rPr>
          <w:rFonts w:ascii="TH SarabunIT๙" w:hAnsi="TH SarabunIT๙" w:cs="TH SarabunIT๙" w:hint="cs"/>
          <w:sz w:val="32"/>
          <w:szCs w:val="32"/>
          <w:cs/>
        </w:rPr>
        <w:t>กันตัง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FC786D">
        <w:rPr>
          <w:rFonts w:ascii="TH SarabunIT๙" w:hAnsi="TH SarabunIT๙" w:cs="TH SarabunIT๙" w:hint="cs"/>
          <w:sz w:val="32"/>
          <w:szCs w:val="32"/>
          <w:cs/>
        </w:rPr>
        <w:t>ตรัง</w:t>
      </w:r>
      <w:r w:rsidR="00AA586B" w:rsidRPr="00AA586B">
        <w:rPr>
          <w:rFonts w:ascii="TH SarabunIT๙" w:hAnsi="TH SarabunIT๙" w:cs="TH SarabunIT๙"/>
          <w:sz w:val="32"/>
          <w:szCs w:val="32"/>
        </w:rPr>
        <w:t xml:space="preserve"> </w:t>
      </w:r>
      <w:r w:rsidR="00AA586B" w:rsidRPr="00AA586B">
        <w:rPr>
          <w:rFonts w:ascii="TH SarabunIT๙" w:hAnsi="TH SarabunIT๙" w:cs="TH SarabunIT๙"/>
          <w:sz w:val="32"/>
          <w:szCs w:val="32"/>
          <w:cs/>
        </w:rPr>
        <w:t>คะแนนภาพรวมหน่วยงาน องค์การ</w:t>
      </w:r>
      <w:r w:rsidR="00047061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บริหารส่วนตำบลบ่อน้ำร้อน </w:t>
      </w:r>
      <w:r w:rsidR="00047061">
        <w:rPr>
          <w:rFonts w:ascii="TH SarabunIT๙" w:hAnsi="TH SarabunIT๙" w:cs="TH SarabunIT๙"/>
          <w:sz w:val="32"/>
          <w:szCs w:val="32"/>
        </w:rPr>
        <w:t>:</w:t>
      </w:r>
      <w:r w:rsidR="00047061">
        <w:rPr>
          <w:rFonts w:ascii="TH SarabunIT๙" w:hAnsi="TH SarabunIT๙" w:cs="TH SarabunIT๙" w:hint="cs"/>
          <w:sz w:val="32"/>
          <w:szCs w:val="32"/>
          <w:cs/>
        </w:rPr>
        <w:t xml:space="preserve"> 83.30 คะแนน ระดับผลการประเมิน ต้องปรับปรุง</w:t>
      </w:r>
    </w:p>
    <w:p w14:paraId="39ED6EA8" w14:textId="77777777" w:rsidR="00047061" w:rsidRDefault="00047061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BAF72C" w14:textId="77777777" w:rsidR="00047061" w:rsidRDefault="00047061" w:rsidP="007A63F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4AA9261" wp14:editId="2EBE801C">
            <wp:extent cx="2667000" cy="2699458"/>
            <wp:effectExtent l="0" t="0" r="0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0969060943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987" cy="275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458916" wp14:editId="4FA905CE">
            <wp:extent cx="2766900" cy="2665996"/>
            <wp:effectExtent l="0" t="0" r="0" b="127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70969062507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585" cy="26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95282" w14:textId="77777777" w:rsidR="00047061" w:rsidRDefault="00047061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CF4B46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87949F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5D6996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A86074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892E7C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C93DEA" w14:textId="77777777" w:rsidR="007A63F8" w:rsidRDefault="007A63F8" w:rsidP="007A63F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</w:p>
    <w:p w14:paraId="0458FF05" w14:textId="77777777" w:rsidR="007A63F8" w:rsidRPr="007A63F8" w:rsidRDefault="007A63F8" w:rsidP="007A63F8">
      <w:pPr>
        <w:spacing w:after="0"/>
        <w:jc w:val="right"/>
        <w:rPr>
          <w:rFonts w:ascii="TH SarabunIT๙" w:hAnsi="TH SarabunIT๙" w:cs="TH SarabunIT๙"/>
          <w:sz w:val="16"/>
          <w:szCs w:val="16"/>
        </w:rPr>
      </w:pPr>
    </w:p>
    <w:p w14:paraId="653C2174" w14:textId="77777777" w:rsidR="00047061" w:rsidRDefault="00047061" w:rsidP="007A63F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250907F" wp14:editId="07C417C1">
            <wp:extent cx="2689949" cy="284035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70969066036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454" cy="2867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D002C3" wp14:editId="2F06966F">
            <wp:extent cx="2910792" cy="2675238"/>
            <wp:effectExtent l="0" t="0" r="444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70969067544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218" cy="272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C59A6" w14:textId="77777777" w:rsidR="00047061" w:rsidRDefault="00047061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680E77" w14:textId="77777777" w:rsidR="00047061" w:rsidRDefault="00047061" w:rsidP="007A63F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AC5DE84" wp14:editId="03F63EA8">
            <wp:extent cx="5731510" cy="3662086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70969091627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FF148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D808FC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DD7D5F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1F6679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B1C4F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69A8D6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7F050A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F12EAC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982E64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3864C1" w14:textId="77777777" w:rsidR="007A63F8" w:rsidRDefault="007A63F8" w:rsidP="000470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7E2351" w14:textId="77777777" w:rsidR="007A63F8" w:rsidRDefault="007A63F8" w:rsidP="007A63F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p w14:paraId="541DC725" w14:textId="77777777" w:rsidR="007A63F8" w:rsidRPr="007A63F8" w:rsidRDefault="007A63F8" w:rsidP="007A63F8">
      <w:pPr>
        <w:spacing w:after="0"/>
        <w:jc w:val="right"/>
        <w:rPr>
          <w:rFonts w:ascii="TH SarabunIT๙" w:hAnsi="TH SarabunIT๙" w:cs="TH SarabunIT๙"/>
          <w:sz w:val="16"/>
          <w:szCs w:val="16"/>
        </w:rPr>
      </w:pPr>
    </w:p>
    <w:p w14:paraId="156DC5DD" w14:textId="77777777" w:rsidR="00047061" w:rsidRDefault="00047061" w:rsidP="007A63F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8CE5833" wp14:editId="3F1A539A">
            <wp:extent cx="5348761" cy="5476875"/>
            <wp:effectExtent l="0" t="0" r="444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70969223055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677" cy="548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C6695" w14:textId="77777777" w:rsidR="000F6F19" w:rsidRDefault="000F6F19" w:rsidP="000F6F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083DEB" w14:textId="77777777" w:rsidR="00595B5E" w:rsidRPr="00047061" w:rsidRDefault="000F6F19" w:rsidP="000F6F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70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ข้อเสนอแนะ/หมายเหตุ (จากผู้ตรวจประเมินผ่านระบบ </w:t>
      </w:r>
      <w:r w:rsidRPr="00047061">
        <w:rPr>
          <w:rFonts w:ascii="TH SarabunIT๙" w:hAnsi="TH SarabunIT๙" w:cs="TH SarabunIT๙"/>
          <w:b/>
          <w:bCs/>
          <w:sz w:val="32"/>
          <w:szCs w:val="32"/>
        </w:rPr>
        <w:t>ITAS)</w:t>
      </w:r>
    </w:p>
    <w:p w14:paraId="543C2767" w14:textId="77777777" w:rsidR="00FB32CF" w:rsidRDefault="000F6F19" w:rsidP="00072EB2">
      <w:pPr>
        <w:tabs>
          <w:tab w:val="left" w:pos="85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047061">
        <w:rPr>
          <w:rFonts w:ascii="TH SarabunIT๙" w:hAnsi="TH SarabunIT๙" w:cs="TH SarabunIT๙"/>
          <w:sz w:val="32"/>
          <w:szCs w:val="32"/>
        </w:rPr>
        <w:tab/>
      </w:r>
      <w:r w:rsidRPr="000F6F19">
        <w:rPr>
          <w:rFonts w:ascii="TH SarabunIT๙" w:hAnsi="TH SarabunIT๙" w:cs="TH SarabunIT๙"/>
          <w:sz w:val="32"/>
          <w:szCs w:val="32"/>
          <w:cs/>
        </w:rPr>
        <w:t>ข้อเสนอแนะต่อผลการประเมินคุณธรรมและความโปร่งใสในการดำเนินงานของหน่วยงานภาครัฐ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>ประจำปีงบประมาณ พ.ศ.</w:t>
      </w:r>
      <w:r w:rsidRPr="000F6F19">
        <w:rPr>
          <w:rFonts w:ascii="TH SarabunIT๙" w:hAnsi="TH SarabunIT๙" w:cs="TH SarabunIT๙"/>
          <w:sz w:val="32"/>
          <w:szCs w:val="32"/>
        </w:rPr>
        <w:t xml:space="preserve">2566 </w:t>
      </w:r>
      <w:r w:rsidRPr="000F6F1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บ่อน้ำร้อน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 หน่วยงานมีผลการประ</w:t>
      </w:r>
      <w:r w:rsidR="006E76D2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0F6F19">
        <w:rPr>
          <w:rFonts w:ascii="TH SarabunIT๙" w:hAnsi="TH SarabunIT๙" w:cs="TH SarabunIT๙"/>
          <w:sz w:val="32"/>
          <w:szCs w:val="32"/>
          <w:cs/>
        </w:rPr>
        <w:t>มินคุณธรรมและ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>ความโปร่งใส่ในการดำเนินงานของหน่วยงานภาครัฐประจำ</w:t>
      </w:r>
      <w:r w:rsidR="00595B5E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Pr="000F6F19">
        <w:rPr>
          <w:rFonts w:ascii="TH SarabunIT๙" w:hAnsi="TH SarabunIT๙" w:cs="TH SarabunIT๙"/>
          <w:sz w:val="32"/>
          <w:szCs w:val="32"/>
          <w:cs/>
        </w:rPr>
        <w:t>งบประมาณ พ.ศ.</w:t>
      </w:r>
      <w:r w:rsidRPr="000F6F19">
        <w:rPr>
          <w:rFonts w:ascii="TH SarabunIT๙" w:hAnsi="TH SarabunIT๙" w:cs="TH SarabunIT๙"/>
          <w:sz w:val="32"/>
          <w:szCs w:val="32"/>
        </w:rPr>
        <w:t xml:space="preserve">2566 </w:t>
      </w:r>
      <w:r w:rsidRPr="000F6F19">
        <w:rPr>
          <w:rFonts w:ascii="TH SarabunIT๙" w:hAnsi="TH SarabunIT๙" w:cs="TH SarabunIT๙"/>
          <w:sz w:val="32"/>
          <w:szCs w:val="32"/>
          <w:cs/>
        </w:rPr>
        <w:t>อยู่ในระดับไม่ผ่าน</w:t>
      </w:r>
      <w:r w:rsidR="00FB32CF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ค่าเป้าหมาย คือ มีผลการประเงิน </w:t>
      </w:r>
      <w:r w:rsidRPr="000F6F19">
        <w:rPr>
          <w:rFonts w:ascii="TH SarabunIT๙" w:hAnsi="TH SarabunIT๙" w:cs="TH SarabunIT๙"/>
          <w:sz w:val="32"/>
          <w:szCs w:val="32"/>
        </w:rPr>
        <w:t xml:space="preserve">ITA 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ในภาพรวมต่ำกว่า </w:t>
      </w:r>
      <w:r w:rsidRPr="000F6F19">
        <w:rPr>
          <w:rFonts w:ascii="TH SarabunIT๙" w:hAnsi="TH SarabunIT๙" w:cs="TH SarabunIT๙"/>
          <w:sz w:val="32"/>
          <w:szCs w:val="32"/>
        </w:rPr>
        <w:t xml:space="preserve">85 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คะแนน โดยมีคะแนนอยู่ในช่วงระหว่าง </w:t>
      </w:r>
      <w:r w:rsidRPr="000F6F19">
        <w:rPr>
          <w:rFonts w:ascii="TH SarabunIT๙" w:hAnsi="TH SarabunIT๙" w:cs="TH SarabunIT๙"/>
          <w:sz w:val="32"/>
          <w:szCs w:val="32"/>
        </w:rPr>
        <w:t xml:space="preserve">70.00 - 84.99 </w:t>
      </w:r>
      <w:r w:rsidRPr="000F6F19">
        <w:rPr>
          <w:rFonts w:ascii="TH SarabunIT๙" w:hAnsi="TH SarabunIT๙" w:cs="TH SarabunIT๙"/>
          <w:sz w:val="32"/>
          <w:szCs w:val="32"/>
          <w:cs/>
        </w:rPr>
        <w:t>คะแนน ซึ่งไม่ผ่านค่าเข้าหมายตามแผนแม่บทภายใต้ยุทธศาสตร์ชาติ ประเด็นการต่อต้านการทุจริต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>และประพฤติชอบที่มีเป้าหมายหลักเพื่อให้หน่วยงานภาครัฐมีความโปร่งใส ปลอดการทุจริตและประพฤติมิชอบ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โดยมีคะแนนในภาพรวมอยู่ที่ </w:t>
      </w:r>
      <w:r w:rsidRPr="00047061">
        <w:rPr>
          <w:rFonts w:ascii="TH SarabunIT๙" w:hAnsi="TH SarabunIT๙" w:cs="TH SarabunIT๙"/>
          <w:sz w:val="32"/>
          <w:szCs w:val="32"/>
        </w:rPr>
        <w:t>8</w:t>
      </w:r>
      <w:r w:rsidR="00595B5E" w:rsidRPr="00047061">
        <w:rPr>
          <w:rFonts w:ascii="TH SarabunIT๙" w:hAnsi="TH SarabunIT๙" w:cs="TH SarabunIT๙"/>
          <w:sz w:val="32"/>
          <w:szCs w:val="32"/>
        </w:rPr>
        <w:t>3</w:t>
      </w:r>
      <w:r w:rsidRPr="00047061">
        <w:rPr>
          <w:rFonts w:ascii="TH SarabunIT๙" w:hAnsi="TH SarabunIT๙" w:cs="TH SarabunIT๙"/>
          <w:sz w:val="32"/>
          <w:szCs w:val="32"/>
        </w:rPr>
        <w:t>.3</w:t>
      </w:r>
      <w:r w:rsidR="00047061" w:rsidRPr="00047061">
        <w:rPr>
          <w:rFonts w:ascii="TH SarabunIT๙" w:hAnsi="TH SarabunIT๙" w:cs="TH SarabunIT๙"/>
          <w:sz w:val="32"/>
          <w:szCs w:val="32"/>
        </w:rPr>
        <w:t>0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22C07BC0" w14:textId="77777777" w:rsidR="000F6F19" w:rsidRPr="00FB32CF" w:rsidRDefault="000F6F19" w:rsidP="00072EB2">
      <w:pPr>
        <w:tabs>
          <w:tab w:val="left" w:pos="851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584CB7" w14:textId="77777777" w:rsidR="004305DA" w:rsidRDefault="000F6F19" w:rsidP="00FB32CF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0F6F19">
        <w:rPr>
          <w:rFonts w:ascii="TH SarabunIT๙" w:hAnsi="TH SarabunIT๙" w:cs="TH SarabunIT๙"/>
          <w:sz w:val="32"/>
          <w:szCs w:val="32"/>
          <w:cs/>
        </w:rPr>
        <w:t>ข้อเสนอแนะสำหรับการประเมินตามแบบวัดการรับรู้ของผู้มีส่วนได้ส่วนเสียภายใน (</w:t>
      </w:r>
      <w:r w:rsidRPr="000F6F19">
        <w:rPr>
          <w:rFonts w:ascii="TH SarabunIT๙" w:hAnsi="TH SarabunIT๙" w:cs="TH SarabunIT๙"/>
          <w:sz w:val="32"/>
          <w:szCs w:val="32"/>
        </w:rPr>
        <w:t xml:space="preserve">Integrity and Transparency Assessment: IIT) </w:t>
      </w:r>
      <w:r w:rsidR="004305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องค์การบริหารส่วนตำบลบ่อน้ำร้อน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 ได้มีการดำเนินการตามตัวชี้วัด </w:t>
      </w:r>
      <w:r w:rsidRPr="000F6F19">
        <w:rPr>
          <w:rFonts w:ascii="TH SarabunIT๙" w:hAnsi="TH SarabunIT๙" w:cs="TH SarabunIT๙"/>
          <w:sz w:val="32"/>
          <w:szCs w:val="32"/>
        </w:rPr>
        <w:t xml:space="preserve">1 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การปฏิบัติหน้าที่ ควรรักษามาตรฐานไว้ และควรพัฒนาและปรับปรุงการดำเนินการตามตัวชี้วัดที่ </w:t>
      </w:r>
      <w:r w:rsidRPr="000F6F19">
        <w:rPr>
          <w:rFonts w:ascii="TH SarabunIT๙" w:hAnsi="TH SarabunIT๙" w:cs="TH SarabunIT๙"/>
          <w:sz w:val="32"/>
          <w:szCs w:val="32"/>
        </w:rPr>
        <w:t xml:space="preserve">2 </w:t>
      </w:r>
      <w:r w:rsidRPr="000F6F19">
        <w:rPr>
          <w:rFonts w:ascii="TH SarabunIT๙" w:hAnsi="TH SarabunIT๙" w:cs="TH SarabunIT๙"/>
          <w:sz w:val="32"/>
          <w:szCs w:val="32"/>
          <w:cs/>
        </w:rPr>
        <w:t>การใช้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>งบประมาณ ทั้งนี้ผู้ตรวจประเมินมีข้อเสนอแนะในการปรับปรุงพัฒนาการดำเนินงานประเด็นข้อคำถามที่มีผล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>การประเมินต่ำ โดยเฉพาะในประเด็นข้อคำถาม ดังต่อไปนี้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83EBC3" w14:textId="77777777" w:rsidR="00FB32CF" w:rsidRDefault="00FB32CF" w:rsidP="00FB32CF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F8652B" w14:textId="77777777" w:rsidR="00FB32CF" w:rsidRDefault="00FB32CF" w:rsidP="00FB32CF">
      <w:pPr>
        <w:spacing w:after="0"/>
        <w:ind w:firstLine="851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</w:p>
    <w:p w14:paraId="5E4DE77B" w14:textId="77777777" w:rsidR="00047061" w:rsidRPr="00047061" w:rsidRDefault="00047061" w:rsidP="009047BA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6DB630BF" w14:textId="77777777" w:rsidR="009047BA" w:rsidRPr="00047061" w:rsidRDefault="009047BA" w:rsidP="0004706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4706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ตัวชี้วัดที่ 2 การใช้งบประมาณ</w:t>
      </w:r>
    </w:p>
    <w:p w14:paraId="01791224" w14:textId="77777777" w:rsidR="009047BA" w:rsidRPr="00215DC0" w:rsidRDefault="00FB32CF" w:rsidP="00FB32C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1). ข้อ </w:t>
      </w:r>
      <w:r w:rsidR="009047BA" w:rsidRPr="00215DC0">
        <w:rPr>
          <w:rFonts w:ascii="TH SarabunIT๙" w:hAnsi="TH SarabunIT๙" w:cs="TH SarabunIT๙"/>
          <w:sz w:val="32"/>
          <w:szCs w:val="32"/>
        </w:rPr>
        <w:t>i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>7</w:t>
      </w:r>
      <w:r w:rsidR="009047BA">
        <w:rPr>
          <w:rFonts w:ascii="TH SarabunIT๙" w:hAnsi="TH SarabunIT๙" w:cs="TH SarabunIT๙" w:hint="cs"/>
          <w:sz w:val="32"/>
          <w:szCs w:val="32"/>
          <w:cs/>
        </w:rPr>
        <w:t xml:space="preserve"> ประเด็น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 บุคลากรบางรายในหน่วยงานไม่ทราบข้อมูลเกี่ยวกับงบประมาณของหน่วยงานหรือของส่วนงานที่รับผิดชอบ ดังนั้น หน่วยงานควรมีการพัฒนาวิธีการเผยแพร่และประชาสัมพันธ์แผนการดำเนินงานและแผนการใช้จ่ายงบประมาณประจำปี โดยอาจพิจารณาจัดประชุมชี้แจงแผนการใช้จ่ายงบประมาณประจำปีให้แก่บุคลากรภายในหน่วยงาน หรืออาจจัดทำในสื่อประชาสัมพันธ์ในรูปแบบการสรุปข้อมูล หรืออินโฟกราฟิก หรือข่าวประชาสัมพันธ์ภายใน และเผยแพร่ให้บุคลากรภายในหน่วยงานได้รับทราบอย่างท</w:t>
      </w:r>
      <w:r>
        <w:rPr>
          <w:rFonts w:ascii="TH SarabunIT๙" w:hAnsi="TH SarabunIT๙" w:cs="TH SarabunIT๙"/>
          <w:sz w:val="32"/>
          <w:szCs w:val="32"/>
          <w:cs/>
        </w:rPr>
        <w:t>ั่วถึงผ่านช่องทางการสื่อสารต่าง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>ๆ เช่น ช่องทางออนไลน์ (</w:t>
      </w:r>
      <w:r w:rsidR="009047BA" w:rsidRPr="00215DC0">
        <w:rPr>
          <w:rFonts w:ascii="TH SarabunIT๙" w:hAnsi="TH SarabunIT๙" w:cs="TH SarabunIT๙"/>
          <w:sz w:val="32"/>
          <w:szCs w:val="32"/>
        </w:rPr>
        <w:t xml:space="preserve">Line, Facebook) 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>หรือบอร์ดประชาสัมพันธ์ เป็นต้น</w:t>
      </w:r>
    </w:p>
    <w:p w14:paraId="1CB9A135" w14:textId="77777777" w:rsidR="009047BA" w:rsidRDefault="00FB32CF" w:rsidP="00FB32C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2). ข้อ </w:t>
      </w:r>
      <w:r w:rsidR="009047BA" w:rsidRPr="00215DC0">
        <w:rPr>
          <w:rFonts w:ascii="TH SarabunIT๙" w:hAnsi="TH SarabunIT๙" w:cs="TH SarabunIT๙"/>
          <w:sz w:val="32"/>
          <w:szCs w:val="32"/>
        </w:rPr>
        <w:t>i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>8</w:t>
      </w:r>
      <w:r w:rsidR="009047BA">
        <w:rPr>
          <w:rFonts w:ascii="TH SarabunIT๙" w:hAnsi="TH SarabunIT๙" w:cs="TH SarabunIT๙" w:hint="cs"/>
          <w:sz w:val="32"/>
          <w:szCs w:val="32"/>
          <w:cs/>
        </w:rPr>
        <w:t xml:space="preserve"> ประเด็น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 บุคลากรบางรายในหน่วยงานไม่เคยเข้าไปมีส่วนร่วมในกระบวนการงบประมาณ ดังนั้น หน่วยงานควรจัดให้บุคลากรภายในหน่วยงานได้มีส่วนร่วมในการจัดทำแผนการดำเนินงานและแผนการใช้จ่ายงบประมาณ หรือมีส่วนร่วมในกระบวนการกำกับติดตามแผนการดำเนินงานและแผนการใช้จ่ายงบประมาณให้เป็นไปตามวัตถุประสงค์ที่ตั้งไว้ เพื่อให้บุคลากรได้เข้ามามีส่วนร่วมให้เป็นไปตามวัตถุประสงค์ มีความคุ้มค่า และเกิดผลประโยชน์สูงสุดต่อประชาชน</w:t>
      </w:r>
    </w:p>
    <w:p w14:paraId="186A3597" w14:textId="77777777" w:rsidR="00FB32CF" w:rsidRPr="00FB32CF" w:rsidRDefault="00FB32CF" w:rsidP="00FB32C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D969DD6" w14:textId="77777777" w:rsidR="009047BA" w:rsidRPr="00757695" w:rsidRDefault="009047BA" w:rsidP="0075769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5769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4 การใช้ทรัพย์สินของราชการ</w:t>
      </w:r>
    </w:p>
    <w:p w14:paraId="5631F0DF" w14:textId="77777777" w:rsidR="009047BA" w:rsidRDefault="00FB32CF" w:rsidP="00FB32C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3). ข้อ </w:t>
      </w:r>
      <w:r w:rsidR="009047BA" w:rsidRPr="00215DC0">
        <w:rPr>
          <w:rFonts w:ascii="TH SarabunIT๙" w:hAnsi="TH SarabunIT๙" w:cs="TH SarabunIT๙"/>
          <w:sz w:val="32"/>
          <w:szCs w:val="32"/>
        </w:rPr>
        <w:t>i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20 และ </w:t>
      </w:r>
      <w:r w:rsidR="009047BA" w:rsidRPr="00215DC0">
        <w:rPr>
          <w:rFonts w:ascii="TH SarabunIT๙" w:hAnsi="TH SarabunIT๙" w:cs="TH SarabunIT๙"/>
          <w:sz w:val="32"/>
          <w:szCs w:val="32"/>
        </w:rPr>
        <w:t>i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24 </w:t>
      </w:r>
      <w:r w:rsidR="009047BA"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>ทรัพย์สินของราชการ หรือมีการขอยืมทรัพย์สินของทางราชการไปใช้ปฏิบัติงานอย่างไม่ถูกต้อง หรือขาดการกำกับดูแลและตรวจสอบการใช้ทรัพย์สินเพื่อป้องกันไม่ให้นำไปใช้เพื่อประโยชน์ส่วนตัว ดังนั้น หน่วยงานควรกำหนดหรือระบุแนวทางการใช้ทรัพย์สินของราชการไว้ในคู่มือมาตรฐานการปฏิบัติงาน โดยมีการตรวจสอบวัสดุและครุภัณฑ์ในแต่ละส่วนงานเป็นระยะ พร้อมทั้ง ประชาสัมพันธ์คู่มือ หรือแนวทางดังกล่าวให้บุคลากรถือปฏิบัติอย่างเคร่งครัดและกำชับให้บุคลากรภายในหน่วยงานมีการขออนุญาตในการยืมทรัพย์สินอย่างถูกต้อง และควร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</w:t>
      </w:r>
    </w:p>
    <w:p w14:paraId="54F2802A" w14:textId="77777777" w:rsidR="00FB32CF" w:rsidRPr="00FB32CF" w:rsidRDefault="00FB32CF" w:rsidP="00FB32C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62BAD56" w14:textId="77777777" w:rsidR="009047BA" w:rsidRPr="00757695" w:rsidRDefault="009047BA" w:rsidP="0075769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5769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5 การแก้ไขปัญหาการทุจริต</w:t>
      </w:r>
    </w:p>
    <w:p w14:paraId="04A5B388" w14:textId="77777777" w:rsidR="009047BA" w:rsidRPr="00215DC0" w:rsidRDefault="00FB32CF" w:rsidP="00FB32C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4). ข้อ </w:t>
      </w:r>
      <w:r w:rsidR="009047BA" w:rsidRPr="00215DC0">
        <w:rPr>
          <w:rFonts w:ascii="TH SarabunIT๙" w:hAnsi="TH SarabunIT๙" w:cs="TH SarabunIT๙"/>
          <w:sz w:val="32"/>
          <w:szCs w:val="32"/>
        </w:rPr>
        <w:t>i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26 </w:t>
      </w:r>
      <w:r w:rsidR="009047BA">
        <w:rPr>
          <w:rFonts w:ascii="TH SarabunIT๙" w:hAnsi="TH SarabunIT๙" w:cs="TH SarabunIT๙" w:hint="cs"/>
          <w:sz w:val="32"/>
          <w:szCs w:val="32"/>
          <w:cs/>
        </w:rPr>
        <w:t>ประเด็น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บุคลากรในหน่วยงานบางรายเห็นว่ายังไม่มีการนำผลการประเมิน </w:t>
      </w:r>
      <w:r w:rsidR="009047BA" w:rsidRPr="00215DC0"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ไปประกอบการปรับปรุงการทำงานเพื่อป้องกันการทุจริต หรือมาตรการป้องกันการทุจริตของหน่วยงานยังไม่สามารถป้องกันการทุจริตได้จริง ดังนั้น หน่วยงานควรวิเคราะห์มาตรการเสริมสร้างความโปร่งใส และดำเนินการตามแผนมาตรการที่กำหนดไว้ ทั้งนี้ ควรเผยแพร่ให้บุคลากรภายในหน่วยงานรับทราบด้วย นอกจากนี้หน่วยงานอาจพิจารณานำผลการวิเคราะห์มาตรการเสริมสร้างความโปร่งใสมาประกอบการจัดทำแผนปฏิบัติการป้องกันการทุจริต และดำเนินการตามแผน รวมถึงการรายงานผลการดำเนินงานตามแผนด้วย </w:t>
      </w:r>
    </w:p>
    <w:p w14:paraId="63E52279" w14:textId="77777777" w:rsidR="009047BA" w:rsidRPr="00215DC0" w:rsidRDefault="00FB32CF" w:rsidP="00FB32CF">
      <w:pPr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5). ข้อ </w:t>
      </w:r>
      <w:r w:rsidR="009047BA" w:rsidRPr="00215DC0">
        <w:rPr>
          <w:rFonts w:ascii="TH SarabunIT๙" w:hAnsi="TH SarabunIT๙" w:cs="TH SarabunIT๙"/>
          <w:sz w:val="32"/>
          <w:szCs w:val="32"/>
        </w:rPr>
        <w:t>i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29 และ </w:t>
      </w:r>
      <w:r w:rsidR="009047BA" w:rsidRPr="00215DC0">
        <w:rPr>
          <w:rFonts w:ascii="TH SarabunIT๙" w:hAnsi="TH SarabunIT๙" w:cs="TH SarabunIT๙"/>
          <w:sz w:val="32"/>
          <w:szCs w:val="32"/>
        </w:rPr>
        <w:t>i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30 </w:t>
      </w:r>
      <w:r w:rsidR="009047BA">
        <w:rPr>
          <w:rFonts w:ascii="TH SarabunIT๙" w:hAnsi="TH SarabunIT๙" w:cs="TH SarabunIT๙" w:hint="cs"/>
          <w:sz w:val="32"/>
          <w:szCs w:val="32"/>
          <w:cs/>
        </w:rPr>
        <w:t>ประเด็น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>บุคลากรในหน่วยงานบางรายยังขาดความเชื่อมั่นที่จะแจ้ง ให้ข้อมูล หรือร้องเรียนต่อส่วนงานที่เกี่ยวข้อง หรือยังขาดความเชื่อมั่นว่าหน่วยงานจะมีการตรวจสอบและลงโทษอย่างจริงจัง ดังนั้น หน่วยงานควรมีแนวปฏิบัติสำหรับการจัดการเรื่องร้องเรียนการทุจริตที่ชัดเจน และมีช่องทางการร้องเรียนที่สะดวก เข้าถึงได้ง่าย สร้างความมั่นใจแก่ผู้ร้องเรียนว่าจะมีการเก็บรักษาข้อมูลเป็นความลับและไม่มีผลกระทบต่อผู้ร้องเรียน และควรเผยแพร่แนวปฏิบัติและช่องทางดังกล่าวให้สาธารณชนทราบด้วย</w:t>
      </w:r>
    </w:p>
    <w:p w14:paraId="68687364" w14:textId="77777777" w:rsidR="00FB32CF" w:rsidRDefault="00FB32CF" w:rsidP="009047BA">
      <w:pPr>
        <w:rPr>
          <w:rFonts w:ascii="TH SarabunIT๙" w:hAnsi="TH SarabunIT๙" w:cs="TH SarabunIT๙"/>
          <w:sz w:val="32"/>
          <w:szCs w:val="32"/>
        </w:rPr>
      </w:pPr>
    </w:p>
    <w:p w14:paraId="0A1FB1B3" w14:textId="77777777" w:rsidR="00FB32CF" w:rsidRDefault="00FB32CF" w:rsidP="009047BA">
      <w:pPr>
        <w:rPr>
          <w:rFonts w:ascii="TH SarabunIT๙" w:hAnsi="TH SarabunIT๙" w:cs="TH SarabunIT๙"/>
          <w:sz w:val="32"/>
          <w:szCs w:val="32"/>
        </w:rPr>
      </w:pPr>
    </w:p>
    <w:p w14:paraId="7CF0E8DB" w14:textId="77777777" w:rsidR="00FB32CF" w:rsidRDefault="00FB32CF" w:rsidP="009047BA">
      <w:pPr>
        <w:rPr>
          <w:rFonts w:ascii="TH SarabunIT๙" w:hAnsi="TH SarabunIT๙" w:cs="TH SarabunIT๙"/>
          <w:sz w:val="32"/>
          <w:szCs w:val="32"/>
        </w:rPr>
      </w:pPr>
    </w:p>
    <w:p w14:paraId="412208AD" w14:textId="77777777" w:rsidR="00FB32CF" w:rsidRDefault="00FB32CF" w:rsidP="009047BA">
      <w:pPr>
        <w:rPr>
          <w:rFonts w:ascii="TH SarabunIT๙" w:hAnsi="TH SarabunIT๙" w:cs="TH SarabunIT๙"/>
          <w:sz w:val="32"/>
          <w:szCs w:val="32"/>
        </w:rPr>
      </w:pPr>
    </w:p>
    <w:p w14:paraId="51B3BD12" w14:textId="77777777" w:rsidR="00FB32CF" w:rsidRDefault="00FB32CF" w:rsidP="00FB32C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77694EC7" w14:textId="77777777" w:rsidR="009047BA" w:rsidRPr="00215DC0" w:rsidRDefault="009047BA" w:rsidP="009047BA">
      <w:pPr>
        <w:rPr>
          <w:rFonts w:ascii="TH SarabunIT๙" w:hAnsi="TH SarabunIT๙" w:cs="TH SarabunIT๙"/>
          <w:sz w:val="32"/>
          <w:szCs w:val="32"/>
        </w:rPr>
      </w:pPr>
      <w:r w:rsidRPr="00215DC0">
        <w:rPr>
          <w:rFonts w:ascii="TH SarabunIT๙" w:hAnsi="TH SarabunIT๙" w:cs="TH SarabunIT๙"/>
          <w:sz w:val="32"/>
          <w:szCs w:val="32"/>
          <w:cs/>
        </w:rPr>
        <w:lastRenderedPageBreak/>
        <w:t>ข้อเสนอแนะสำหรับการประเมินตามแบบวัดการรับรู้ของผู้มีส่วนได้ส่วนเสียภายนอก (</w:t>
      </w:r>
      <w:r w:rsidRPr="00215DC0">
        <w:rPr>
          <w:rFonts w:ascii="TH SarabunIT๙" w:hAnsi="TH SarabunIT๙" w:cs="TH SarabunIT๙"/>
          <w:sz w:val="32"/>
          <w:szCs w:val="32"/>
        </w:rPr>
        <w:t>External Integrity and Transparency Assessment: EIT)</w:t>
      </w:r>
    </w:p>
    <w:p w14:paraId="1E001012" w14:textId="77777777" w:rsidR="009047BA" w:rsidRPr="00215DC0" w:rsidRDefault="00FB32CF" w:rsidP="00FB32C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องค์การบริหารส่วนตำบลบ่อน้ำร้อน ได้มีการดำเนินการตามตัวชี้วัดที่ 6 คุณภาพการดำเนินงาน ควรรักษามาตรฐานไว้ และควรพัฒนาและปรับปรุงการดำเนินการตามตัวชี้วัดที่ 8 การปรับปรุงการทำงาน</w:t>
      </w:r>
    </w:p>
    <w:p w14:paraId="03754C0C" w14:textId="77777777" w:rsidR="009047BA" w:rsidRPr="00215DC0" w:rsidRDefault="00FB32CF" w:rsidP="00FB32C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ข้อเสนอแนะในการปรับปรุง พัฒนาการดำเนินงานรายประเด็นข้อคำถามที่มีผลการประเมินต่ำ โดยเฉพาะในประเด็นข้อคำถาม ดังต่อไปนี้ </w:t>
      </w:r>
    </w:p>
    <w:p w14:paraId="45F3231A" w14:textId="77777777" w:rsidR="009047BA" w:rsidRDefault="00FB32CF" w:rsidP="00FB32C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>ส่วนที่ 1 ผู้รับบริการหรือติดต่อราชการเข้าตอบด้วยตนเอง (</w:t>
      </w:r>
      <w:r w:rsidR="009047BA" w:rsidRPr="00215DC0">
        <w:rPr>
          <w:rFonts w:ascii="TH SarabunIT๙" w:hAnsi="TH SarabunIT๙" w:cs="TH SarabunIT๙"/>
          <w:sz w:val="32"/>
          <w:szCs w:val="32"/>
        </w:rPr>
        <w:t>EIT Public)</w:t>
      </w:r>
    </w:p>
    <w:p w14:paraId="1B9685DF" w14:textId="77777777" w:rsidR="00FB32CF" w:rsidRPr="00FB32CF" w:rsidRDefault="00FB32CF" w:rsidP="00FB32C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89A854A" w14:textId="77777777" w:rsidR="009047BA" w:rsidRPr="00B94A44" w:rsidRDefault="009047BA" w:rsidP="0075769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94A4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6 คุณภาพการดำเนินงาน</w:t>
      </w:r>
    </w:p>
    <w:p w14:paraId="5AF85A72" w14:textId="77777777" w:rsidR="009047BA" w:rsidRDefault="00FB32CF" w:rsidP="00FB32C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1). ข้อ </w:t>
      </w:r>
      <w:r w:rsidR="009047BA" w:rsidRPr="00215DC0">
        <w:rPr>
          <w:rFonts w:ascii="TH SarabunIT๙" w:hAnsi="TH SarabunIT๙" w:cs="TH SarabunIT๙"/>
          <w:sz w:val="32"/>
          <w:szCs w:val="32"/>
        </w:rPr>
        <w:t>e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4 </w:t>
      </w:r>
      <w:r w:rsidR="009047BA">
        <w:rPr>
          <w:rFonts w:ascii="TH SarabunIT๙" w:hAnsi="TH SarabunIT๙" w:cs="TH SarabunIT๙" w:hint="cs"/>
          <w:sz w:val="32"/>
          <w:szCs w:val="32"/>
          <w:cs/>
        </w:rPr>
        <w:t>ประเด็น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 xml:space="preserve">มีผู้รับบริการหรือผู้มาติดต่อราชการกับหน่วยงานบางรายเคยถูกเจ้าหน้าที่ของหน่วยงานเรียกรับเงิน ทรัพย์สิน ของขวัญ ของกำนัล หรือผลประโยชน์ (นอกเหนือจากที่กฎหมายกำหนด เช่น ค่าธรรมเนียม ค่าปรับ) เพื่อแลกกับการปฏิบัติงานหรือให้บริการ ดังนั้น หน่วยงานควรประกาศเจตนารมณ์นโยบาย </w:t>
      </w:r>
      <w:r w:rsidR="009047BA" w:rsidRPr="00215DC0">
        <w:rPr>
          <w:rFonts w:ascii="TH SarabunIT๙" w:hAnsi="TH SarabunIT๙" w:cs="TH SarabunIT๙"/>
          <w:sz w:val="32"/>
          <w:szCs w:val="32"/>
        </w:rPr>
        <w:t xml:space="preserve">No Gift Policy </w:t>
      </w:r>
      <w:r w:rsidR="009047BA" w:rsidRPr="00215DC0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จากการปฏิบัติหน้าที่และเผยแพร่ประชาสัมพันธ์ให้ผู้มาติดต่อหรือรับบริการได้รับทราบ และควรดำเนินการประเมินความเสี่ยงการทุจริตและประพฤติมิชอบ ที่อาจเกิดขึ้น และดำเนินการหรือจัดกิจกรรมใดๆ เพื่อจัดการความเสี่ยงในการเรียกรับสินบนหรือให้สินบนดังกล่าว นอกจากนี้ ควรเผยแพร่และประชาสัมพันธ์ช่องทางแจ้งเรื่องร้องเรียนการทุจริตในการปฏิบัติงานของเจ้าหน้าที่ภายในหน่วยงาน เพื่อให้บุคลากรในหน่วยงานและบุคคลภายนอกได้ชี้เบาะแสและร้องเรียนว่าการทุจริตนั้นเกิดขึ้นที่ภารกิจหรือบริการใด จากนั้นจึงดำเนินการตามคู่มือหรือแนวปฏิบัติการจัดการเรื่องร้องเรียนการทุจริตและประพฤติมิชอบ ต่อไป</w:t>
      </w:r>
    </w:p>
    <w:p w14:paraId="04B2BD48" w14:textId="77777777" w:rsidR="00FB32CF" w:rsidRPr="00FB32CF" w:rsidRDefault="00FB32CF" w:rsidP="00FB32C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8141BEB" w14:textId="77777777" w:rsidR="00FB32CF" w:rsidRPr="00FB32CF" w:rsidRDefault="009047BA" w:rsidP="00FB32CF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32C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7 ประสิทธิภาพการสื่อสาร</w:t>
      </w:r>
    </w:p>
    <w:p w14:paraId="167FD905" w14:textId="77777777" w:rsidR="009047BA" w:rsidRPr="00FB32CF" w:rsidRDefault="00FB32CF" w:rsidP="00FB32CF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FB32CF">
        <w:rPr>
          <w:rFonts w:ascii="TH SarabunIT๙" w:hAnsi="TH SarabunIT๙" w:cs="TH SarabunIT๙"/>
          <w:sz w:val="32"/>
          <w:szCs w:val="32"/>
          <w:cs/>
        </w:rPr>
        <w:tab/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 xml:space="preserve">2). ข้อ </w:t>
      </w:r>
      <w:r w:rsidR="009047BA" w:rsidRPr="00FB32CF">
        <w:rPr>
          <w:rFonts w:ascii="TH SarabunIT๙" w:hAnsi="TH SarabunIT๙" w:cs="TH SarabunIT๙"/>
          <w:sz w:val="32"/>
          <w:szCs w:val="32"/>
        </w:rPr>
        <w:t>e</w:t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>7 ประเด็นมีผู้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รวมถึงข้อมูลข่าวสารที่เผยแพร่ให้ประชาชนหรือผู้รับบริการได้รับทราบนั้นยังขาดความชัดเจนเพียงพอ ดังนั้น หน่วยงานควรมีการเผยแพร่และประชาสัมพันธ์ข้อมูลข่าวสาร ผ่านช่องทางที่หลากหลายและอำนวยความสะดวกในการเข้าใช้งาน โดยดำเนินการปรับปรุงข้อมูลพื้นฐานในเว็บไซต์ของหน่วยงานให้มีความครบถ้วน เป็นปัจจุบัน</w:t>
      </w:r>
    </w:p>
    <w:p w14:paraId="41B555B4" w14:textId="77777777" w:rsidR="009047BA" w:rsidRDefault="00FB32CF" w:rsidP="00FB32CF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FB32CF">
        <w:rPr>
          <w:rFonts w:ascii="TH SarabunIT๙" w:hAnsi="TH SarabunIT๙" w:cs="TH SarabunIT๙"/>
          <w:sz w:val="32"/>
          <w:szCs w:val="32"/>
          <w:cs/>
        </w:rPr>
        <w:tab/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 xml:space="preserve">3). ข้อ </w:t>
      </w:r>
      <w:r w:rsidR="009047BA" w:rsidRPr="00FB32CF">
        <w:rPr>
          <w:rFonts w:ascii="TH SarabunIT๙" w:hAnsi="TH SarabunIT๙" w:cs="TH SarabunIT๙"/>
          <w:sz w:val="32"/>
          <w:szCs w:val="32"/>
        </w:rPr>
        <w:t>e</w:t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 xml:space="preserve">9 ประเด็นมีผู้รับบริการหรือผู้มาติดต่อราชการกับหน่วยงานบางรายมีความเห็นว่าการสื่อสาร ตอบข้อซักถาม หรือให้คำอธิบายของหน่วยงานยังขาดความชัดเจน ดังนั้น หน่วยงานควรมอบหมายผู้รับผิดชอบในการสื่อสารตอบข้อซักถาม หรือให้คำอธิบายผ่านช่องทางการติดต่อ - สอบถามข้อมูล ให้มีความชัดเจนมากขึ้น รวมทั้ง ควรสื่อสารข้อมูลที่มีความชัดเจน เข้าใจง่ายผ่านเครือข่ายสังคมออนไลน์ เช่น </w:t>
      </w:r>
      <w:r w:rsidR="009047BA" w:rsidRPr="00FB32CF">
        <w:rPr>
          <w:rFonts w:ascii="TH SarabunIT๙" w:hAnsi="TH SarabunIT๙" w:cs="TH SarabunIT๙"/>
          <w:sz w:val="32"/>
          <w:szCs w:val="32"/>
        </w:rPr>
        <w:t xml:space="preserve">Facebook Twitter </w:t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="009047BA" w:rsidRPr="00FB32CF">
        <w:rPr>
          <w:rFonts w:ascii="TH SarabunIT๙" w:hAnsi="TH SarabunIT๙" w:cs="TH SarabunIT๙"/>
          <w:sz w:val="32"/>
          <w:szCs w:val="32"/>
        </w:rPr>
        <w:t xml:space="preserve">Instagram </w:t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>เป็นต้น นอกจากนี้ ควรเผยแพร่ช่องทางดังกล่าวในจุดที่บุคคลภายนอก สามารถสังเกตเห็นได้โดยง่าย</w:t>
      </w:r>
    </w:p>
    <w:p w14:paraId="64A5BFC4" w14:textId="77777777" w:rsidR="00FB32CF" w:rsidRPr="00FB32CF" w:rsidRDefault="00FB32CF" w:rsidP="00FB32CF">
      <w:pPr>
        <w:pStyle w:val="a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5BAB930" w14:textId="77777777" w:rsidR="009047BA" w:rsidRPr="00FB32CF" w:rsidRDefault="009047BA" w:rsidP="00FB32CF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32C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8 การปรับปรุงการทำงาน</w:t>
      </w:r>
    </w:p>
    <w:p w14:paraId="275F515D" w14:textId="77777777" w:rsidR="009047BA" w:rsidRPr="00FB32CF" w:rsidRDefault="00FB32CF" w:rsidP="00FB32CF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 xml:space="preserve">4). ข้อ </w:t>
      </w:r>
      <w:r w:rsidR="009047BA" w:rsidRPr="00FB32CF">
        <w:rPr>
          <w:rFonts w:ascii="TH SarabunIT๙" w:hAnsi="TH SarabunIT๙" w:cs="TH SarabunIT๙"/>
          <w:sz w:val="32"/>
          <w:szCs w:val="32"/>
        </w:rPr>
        <w:t>e</w:t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 xml:space="preserve">13 ประเด็นมีผู้รับบริการหรือผู้มาติดต่อราชการกับหน่วยงานบางรายมีความเห็นว่าหน่วยงานยังไม่มีหรือยังไม่ทราบว่ามีระบบการให้บริการออนไลน์มาใช้ในการดำเนินการ/การให้บริการให้เกิดความสะดวกรวดเร็วมากขึ้น ดังนั้น หน่วยงานควรจัดทำ </w:t>
      </w:r>
      <w:r w:rsidR="009047BA" w:rsidRPr="00FB32CF">
        <w:rPr>
          <w:rFonts w:ascii="TH SarabunIT๙" w:hAnsi="TH SarabunIT๙" w:cs="TH SarabunIT๙"/>
          <w:sz w:val="32"/>
          <w:szCs w:val="32"/>
        </w:rPr>
        <w:t xml:space="preserve">E-Service </w:t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 xml:space="preserve">ที่บุคคลภายนอก หรือผู้ขอรับบริการไม่จำเป็นต้องเดินทางมายังหน่วยงาน เพื่อสร้างความเท่าเทียมในการดำเนินงานและเกิดความสะดวกรวดเร็ว และควรเผยแพร่ประชาสัมพันธ์การให้บริการผ่านระบบ </w:t>
      </w:r>
      <w:r w:rsidR="009047BA" w:rsidRPr="00FB32CF">
        <w:rPr>
          <w:rFonts w:ascii="TH SarabunIT๙" w:hAnsi="TH SarabunIT๙" w:cs="TH SarabunIT๙"/>
          <w:sz w:val="32"/>
          <w:szCs w:val="32"/>
        </w:rPr>
        <w:t xml:space="preserve">E-Service </w:t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>ให้บุคคลภายนอกได้รับทราบโดยทั่วถึง</w:t>
      </w:r>
    </w:p>
    <w:p w14:paraId="0EC117FB" w14:textId="77777777" w:rsidR="009047BA" w:rsidRDefault="00FB32CF" w:rsidP="00FB32CF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 xml:space="preserve">5). ข้อ </w:t>
      </w:r>
      <w:r w:rsidR="009047BA" w:rsidRPr="00FB32CF">
        <w:rPr>
          <w:rFonts w:ascii="TH SarabunIT๙" w:hAnsi="TH SarabunIT๙" w:cs="TH SarabunIT๙"/>
          <w:sz w:val="32"/>
          <w:szCs w:val="32"/>
        </w:rPr>
        <w:t>e</w:t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>14 ประเด็น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ดังนั้น หน่วยงานควรเปิดโอกาสให้บุคคลภายนอก เข้ามามีส่วนร่วมในการดำเนินงานตามภารกิจของหน่วยงาน ผ่านการดำ</w:t>
      </w:r>
      <w:r>
        <w:rPr>
          <w:rFonts w:ascii="TH SarabunIT๙" w:hAnsi="TH SarabunIT๙" w:cs="TH SarabunIT๙"/>
          <w:sz w:val="32"/>
          <w:szCs w:val="32"/>
          <w:cs/>
        </w:rPr>
        <w:t>เนินการ โครงการ หรือกิจกรรมต่าง</w:t>
      </w:r>
      <w:r w:rsidR="009047BA" w:rsidRPr="00FB32CF">
        <w:rPr>
          <w:rFonts w:ascii="TH SarabunIT๙" w:hAnsi="TH SarabunIT๙" w:cs="TH SarabunIT๙"/>
          <w:sz w:val="32"/>
          <w:szCs w:val="32"/>
          <w:cs/>
        </w:rPr>
        <w:t xml:space="preserve">ๆ และเผยแพร่ผลการเปิดโอกาสให้บุคคลภายนอกเข้ามามีส่วนร่วมกับหน่วยงานให้สาธารณชนรับทราบด้วย </w:t>
      </w:r>
    </w:p>
    <w:p w14:paraId="20C1BEB1" w14:textId="77777777" w:rsidR="005578C8" w:rsidRDefault="005578C8" w:rsidP="005578C8">
      <w:pPr>
        <w:pStyle w:val="a8"/>
        <w:tabs>
          <w:tab w:val="left" w:pos="851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</w:p>
    <w:p w14:paraId="43BD6338" w14:textId="77777777" w:rsidR="005578C8" w:rsidRPr="005578C8" w:rsidRDefault="005578C8" w:rsidP="005578C8">
      <w:pPr>
        <w:pStyle w:val="a8"/>
        <w:tabs>
          <w:tab w:val="left" w:pos="851"/>
        </w:tabs>
        <w:jc w:val="right"/>
        <w:rPr>
          <w:rFonts w:ascii="TH SarabunIT๙" w:hAnsi="TH SarabunIT๙" w:cs="TH SarabunIT๙"/>
          <w:sz w:val="16"/>
          <w:szCs w:val="16"/>
        </w:rPr>
      </w:pPr>
    </w:p>
    <w:p w14:paraId="539429CB" w14:textId="77777777" w:rsidR="009047BA" w:rsidRPr="005578C8" w:rsidRDefault="009047BA" w:rsidP="005578C8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78C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2 ผู้ประเมินจัดเก็บข้อมูล (</w:t>
      </w:r>
      <w:r w:rsidRPr="005578C8">
        <w:rPr>
          <w:rFonts w:ascii="TH SarabunIT๙" w:hAnsi="TH SarabunIT๙" w:cs="TH SarabunIT๙"/>
          <w:b/>
          <w:bCs/>
          <w:sz w:val="32"/>
          <w:szCs w:val="32"/>
        </w:rPr>
        <w:t>EIT Survey)</w:t>
      </w:r>
    </w:p>
    <w:p w14:paraId="76143167" w14:textId="77777777" w:rsidR="009047BA" w:rsidRPr="005578C8" w:rsidRDefault="009047BA" w:rsidP="005578C8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78C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7 ประสิทธิภาพการสื่อสาร</w:t>
      </w:r>
    </w:p>
    <w:p w14:paraId="7FB82264" w14:textId="77777777" w:rsidR="009047BA" w:rsidRPr="005578C8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1). 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e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6 และ </w:t>
      </w:r>
      <w:r w:rsidR="009047BA" w:rsidRPr="005578C8">
        <w:rPr>
          <w:rFonts w:ascii="TH SarabunIT๙" w:hAnsi="TH SarabunIT๙" w:cs="TH SarabunIT๙"/>
          <w:sz w:val="32"/>
          <w:szCs w:val="32"/>
        </w:rPr>
        <w:t>e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7 ประเด็นมีผู้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รวมถึงข้อมูลข่าวสารที่เผยแพร่ให้ประชาชนหรือผู้รับบริการได้รับทราบนั้นยังขาดความชัดเจนเพียงพอ ดังนั้น หน่วยงานควรมีการเผยแพร่และประชาสัมพันธ์ข้อมูลข่าวสาร ผ่านช่องทางที่หลากหลายและอำนวยความสะดวกในการเข้าใช้งาน โดยดำเนินการปรับปรุงข้อมูลพื้นฐานในเว็บไซต์ของหน่วยงานให้มีความครบถ้วน เป็นปัจจุบัน </w:t>
      </w:r>
    </w:p>
    <w:p w14:paraId="560C5EC6" w14:textId="77777777" w:rsidR="009047BA" w:rsidRPr="005578C8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2). 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e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8 ประเด็นมีผู้รับบริการหรือผู้มาติดต่อราชการกับหน่วยงานบางรายมีความเห็นว่าหน่วยงานยังไม่มีหรือไม่ทราบว่ามีช่องทางรับฟังคำติชมหรือแสดงความคิดเห็นต่อการปฏิบัติงานหรือการให้บริการ ดังนั้น หน่วยงานควรจัดทำและเผยแพร่ช่องทางการติดต่อ - สอบถามข้อมูล และช่องทางการรับฟังความคิดเห็นที่มีลักษณะเป็นการสื่อสารสองทาง นอกจากนี้ ควรเผยแพร่ช่องทางดังกล่าวในจุดที่บุคคลภายนอก สามารถสังเกตเห็นได้ง่ายและสะดวกในการใช้งาน</w:t>
      </w:r>
    </w:p>
    <w:p w14:paraId="339CA2EE" w14:textId="77777777" w:rsidR="009047BA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3). 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e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10 ประเด็นมีผู้รับบริการหรือผู้มาติดต่อราชการกับหน่วยงานบางรายมีความเห็นว่าหน่วยงานยังไม่มีหรือไม่ทราบว่ามีช่องทางการแจ้งข้อมูลหรือร้องเรียนการทุจริตของเจ้าหน้าที่ในหน่วยงาน ดังนั้น หน่วยงานควรเผยแพร่ช่องทางการร้องเรียนเจ้าหน้าที่ของหน่วยงาน ผ่านช่องทางออนไลน์ โดยจัดให้มีมาตรการคุ้มครองและปกปิดข้อมูลผู้แจ้งเบาะแส นอกจากนี้ ควรเผยแพร่ช่องทางดังกล่าวในจุดที่บุคคลภายนอกสามารถสังเกตเห็นได้ง่าย เช่น บริเวณจุดให้บริการหรือจุดประชาสัมพันธ์ของหน่วยงาน เป็นต้น</w:t>
      </w:r>
    </w:p>
    <w:p w14:paraId="1B234580" w14:textId="77777777" w:rsidR="005578C8" w:rsidRPr="005578C8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2E0C74" w14:textId="77777777" w:rsidR="009047BA" w:rsidRPr="005578C8" w:rsidRDefault="009047BA" w:rsidP="005578C8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78C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8 การปรับปรุงการทำงาน</w:t>
      </w:r>
    </w:p>
    <w:p w14:paraId="08A08686" w14:textId="77777777" w:rsidR="009047BA" w:rsidRPr="005578C8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4). 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e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14 ประเด็น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ดังนั้น หน่วยงานควรเปิดโอกาสให้บุคคลภายนอก เข้ามามีส่วนร่วมในการดำเนินงานตามภารกิจของหน่วยงาน ผ่านการดำเนินการ โครงการ หรือกิจกรรมต่าง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</w:t>
      </w:r>
    </w:p>
    <w:p w14:paraId="115587FE" w14:textId="77777777" w:rsidR="009047BA" w:rsidRPr="005578C8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5). 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e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15 ประเด็นมีผู้รับบริการหรือผู้มาติดต่อราชการกับหน่วยงานบางรายมีความเห็นว่าหน่วยงานยังขาดการปรับปรุงองค์กรให้มีความโปร่งใสมากเท่าที่ควร  ดังนั้น หน่วยงานควรมีการกำหนดแผนปฏิบัติการป้องกันการทุจริต ที่มุ่งเน้นโครงการ/กิจกรรมที่เสริมสร้างความโปร่งใสในการปฏิบัติงานหรือการให้บริการ นอกจากนี้ควรมีการรายงานผลการดำเนินงานป้องกันการทุจริตประจำปีที่มีโครงการ/กิจกรรมเสริมสร้างความโปร่งใสในการปฏิบัติงานหรือการให้บริการให้สาธารณชนทราบด้วย</w:t>
      </w:r>
    </w:p>
    <w:p w14:paraId="194ECF6D" w14:textId="77777777" w:rsidR="009047BA" w:rsidRDefault="009047BA" w:rsidP="005578C8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5578C8">
        <w:rPr>
          <w:rFonts w:ascii="TH SarabunIT๙" w:hAnsi="TH SarabunIT๙" w:cs="TH SarabunIT๙"/>
          <w:sz w:val="32"/>
          <w:szCs w:val="32"/>
          <w:cs/>
        </w:rPr>
        <w:t>ข้อเสนอแนะสำหรับการประเมินตามแบบวัดการเปิดเผยข้อมูลสาธารณะ (</w:t>
      </w:r>
      <w:r w:rsidRPr="005578C8">
        <w:rPr>
          <w:rFonts w:ascii="TH SarabunIT๙" w:hAnsi="TH SarabunIT๙" w:cs="TH SarabunIT๙"/>
          <w:sz w:val="32"/>
          <w:szCs w:val="32"/>
        </w:rPr>
        <w:t>Open Data Integrity and Transparency Assessment: OIT)</w:t>
      </w:r>
    </w:p>
    <w:p w14:paraId="7F784C41" w14:textId="77777777" w:rsidR="005578C8" w:rsidRPr="005578C8" w:rsidRDefault="005578C8" w:rsidP="005578C8">
      <w:pPr>
        <w:pStyle w:val="a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5125AA4" w14:textId="77777777" w:rsidR="009047BA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องค์การบริหารส่วนตำบลบ่อน้ำร้อน ควรพัฒนาและปรับปรุงการดำเนินการตามแบบวัดการเปิดเผยข้อมูลสาธารณะ (</w:t>
      </w:r>
      <w:r w:rsidR="009047BA" w:rsidRPr="005578C8">
        <w:rPr>
          <w:rFonts w:ascii="TH SarabunIT๙" w:hAnsi="TH SarabunIT๙" w:cs="TH SarabunIT๙"/>
          <w:sz w:val="32"/>
          <w:szCs w:val="32"/>
        </w:rPr>
        <w:t xml:space="preserve">Open Data Integrity and Transparency Assessment: OIT) 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โดยผู้ตรวจประเมินมีข้อเสนอแนะต่อการประเมินที่ไม่ได้รับคะแนน ในประเด็นดังนี้</w:t>
      </w:r>
    </w:p>
    <w:p w14:paraId="6C2C1753" w14:textId="77777777" w:rsidR="005578C8" w:rsidRPr="005578C8" w:rsidRDefault="005578C8" w:rsidP="005578C8">
      <w:pPr>
        <w:pStyle w:val="a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287AB82" w14:textId="77777777" w:rsidR="009047BA" w:rsidRPr="005578C8" w:rsidRDefault="009047BA" w:rsidP="005578C8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78C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9 การเปิดเผยข้อมูล</w:t>
      </w:r>
    </w:p>
    <w:p w14:paraId="59CB8AD8" w14:textId="77777777" w:rsidR="009047BA" w:rsidRPr="005578C8" w:rsidRDefault="009047BA" w:rsidP="005578C8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78C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ตัวชี้วัดย่อยที่ 9.5 การส่งเสริมความโปร่งใส</w:t>
      </w:r>
    </w:p>
    <w:p w14:paraId="709A5A9B" w14:textId="77777777" w:rsidR="009047BA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- 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O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30 ประเด็นหน่วยงานต้องแสดงรายงานผลการเปิดโอกาสให้บุคคลภายนอกได้มีส่วนร่วมในการดำเนินงานตามภารกิจของหน่วยงาน ซึ่งต้องแสดงการนำผลจากการมีส่วนร่วมไปปรับปรุงพัฒนาการดำเนินงานของหน่วยงานในรายงานด้วย</w:t>
      </w:r>
    </w:p>
    <w:p w14:paraId="6C92D9DA" w14:textId="77777777" w:rsidR="005578C8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BC6F9D" w14:textId="77777777" w:rsidR="005578C8" w:rsidRDefault="005578C8" w:rsidP="005578C8">
      <w:pPr>
        <w:pStyle w:val="a8"/>
        <w:tabs>
          <w:tab w:val="left" w:pos="851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</w:p>
    <w:p w14:paraId="5012B7C5" w14:textId="77777777" w:rsidR="005578C8" w:rsidRPr="005578C8" w:rsidRDefault="005578C8" w:rsidP="005578C8">
      <w:pPr>
        <w:pStyle w:val="a8"/>
        <w:tabs>
          <w:tab w:val="left" w:pos="851"/>
        </w:tabs>
        <w:jc w:val="right"/>
        <w:rPr>
          <w:rFonts w:ascii="TH SarabunIT๙" w:hAnsi="TH SarabunIT๙" w:cs="TH SarabunIT๙"/>
          <w:sz w:val="16"/>
          <w:szCs w:val="16"/>
        </w:rPr>
      </w:pPr>
    </w:p>
    <w:p w14:paraId="7920E352" w14:textId="77777777" w:rsidR="009047BA" w:rsidRPr="005578C8" w:rsidRDefault="009047BA" w:rsidP="005578C8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78C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ตัวชี้วัดที่ 10 การป้องกันการทุจริต</w:t>
      </w:r>
    </w:p>
    <w:p w14:paraId="7DBDAA0F" w14:textId="77777777" w:rsidR="009047BA" w:rsidRPr="005578C8" w:rsidRDefault="009047BA" w:rsidP="005578C8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78C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ตัวชี้วัดย่อยที่ 10.1 การดำเนินการเพื่อป้องกันการทุจริต</w:t>
      </w:r>
    </w:p>
    <w:p w14:paraId="70320997" w14:textId="77777777" w:rsidR="009047BA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- 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O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35 ประเด็นหน่วยงานต้องจัดทำการดำเนินการ หรือกิจกรรมที่สอดคล้องกับมาตรการหรือการดำเนินการเพื่อบริหารจัดการความเสี่ยงตมข้อ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O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34 ซึ่งต้องเป็นการดำเนินการในปี พ.ศ.2566</w:t>
      </w:r>
    </w:p>
    <w:p w14:paraId="4AA6E7B5" w14:textId="77777777" w:rsidR="00CC4A61" w:rsidRPr="00CC4A61" w:rsidRDefault="00CC4A61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0013DC5B" w14:textId="77777777" w:rsidR="009047BA" w:rsidRPr="00CC4A61" w:rsidRDefault="009047BA" w:rsidP="005578C8">
      <w:pPr>
        <w:pStyle w:val="a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C4A6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ตัวชี้วัดย่อยที่ 10.2 มาตรการส่งเสริมคุณธรรมและความโปร่งใส</w:t>
      </w:r>
    </w:p>
    <w:p w14:paraId="14F93B1F" w14:textId="77777777" w:rsidR="009047BA" w:rsidRPr="005578C8" w:rsidRDefault="005578C8" w:rsidP="005578C8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- 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O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40 ประเด็นหน่วยงานต้องแสดงผลการเสริมสร้างมาตรฐานทางจริยธรรมให้แก่เจ้าหน้าที่ของหน่วยงาน ซึ่งต้องประกอบด้วยองค์ประกอบตังนี้ การจัดตั้งทีมให้คำปรึกษาตอบคำถามทางจริยธรรม หรือ คณะทำงานขับเคลื่อนเรื่องจริยธรรม</w:t>
      </w:r>
      <w:r w:rsidR="009047BA" w:rsidRPr="005578C8">
        <w:rPr>
          <w:rFonts w:ascii="TH SarabunIT๙" w:hAnsi="TH SarabunIT๙" w:cs="TH SarabunIT๙"/>
          <w:sz w:val="32"/>
          <w:szCs w:val="32"/>
        </w:rPr>
        <w:t xml:space="preserve">, 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การจัดการแนวปฏิบัติ </w:t>
      </w:r>
      <w:r w:rsidR="009047BA" w:rsidRPr="005578C8">
        <w:rPr>
          <w:rFonts w:ascii="TH SarabunIT๙" w:hAnsi="TH SarabunIT๙" w:cs="TH SarabunIT๙"/>
          <w:sz w:val="32"/>
          <w:szCs w:val="32"/>
        </w:rPr>
        <w:t xml:space="preserve">Dos &amp; Don'ts 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เพื่อลดความสับสนเกี่ยวกับพฤติกรรมสีเทาและเป็นแนวทางในการประพฤติตนทางจริยธรรม และการฝึกอบรมที่มีการสอดแทรกสาระด้านจริยธรรมของเจ้าหน้าที่ของรัฐในหลักสูตร หรือกิจกรรมเสริมสร้าง/ส่งเสริมจริยธรรมของหน่วยงาน</w:t>
      </w:r>
    </w:p>
    <w:p w14:paraId="385DC03F" w14:textId="77777777" w:rsidR="009047BA" w:rsidRPr="005578C8" w:rsidRDefault="00CC4A61" w:rsidP="00CC4A61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- 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O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42 ประเด็นหน่วยงานต้องแสดงการวิเคราะห์การประเมินคุณธรรมและความโปร่งใสในการดำเนินงานของหน่วยงานภาครัฐในปี พ.ศ. 2565 ซึ่งต้องมีองค์ประกอบดังนี้ ประเด็นที่เป็นข้อบกพร่องหรือจุดอ่อนที่จะต้องแก้ไขโดยเร่งด่วน</w:t>
      </w:r>
      <w:r w:rsidR="009047BA" w:rsidRPr="005578C8">
        <w:rPr>
          <w:rFonts w:ascii="TH SarabunIT๙" w:hAnsi="TH SarabunIT๙" w:cs="TH SarabunIT๙"/>
          <w:sz w:val="32"/>
          <w:szCs w:val="32"/>
        </w:rPr>
        <w:t xml:space="preserve">, 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ประเด็นที่จะต้องพัฒนาให้ดีขึ้น ที่มีความสอดคล้องกับผลการประเมิน</w:t>
      </w:r>
      <w:r w:rsidR="009047BA" w:rsidRPr="005578C8">
        <w:rPr>
          <w:rFonts w:ascii="TH SarabunIT๙" w:hAnsi="TH SarabunIT๙" w:cs="TH SarabunIT๙"/>
          <w:sz w:val="32"/>
          <w:szCs w:val="32"/>
        </w:rPr>
        <w:t xml:space="preserve">, 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การกำหนดผู้รับผิดชอบหรือผู้ที่เกี่ยวข้อง</w:t>
      </w:r>
      <w:r w:rsidR="009047BA" w:rsidRPr="005578C8">
        <w:rPr>
          <w:rFonts w:ascii="TH SarabunIT๙" w:hAnsi="TH SarabunIT๙" w:cs="TH SarabunIT๙"/>
          <w:sz w:val="32"/>
          <w:szCs w:val="32"/>
        </w:rPr>
        <w:t xml:space="preserve">, 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การกำหนดขั้นตอนหรือวิธีการปฏิบัติ และการกำหนดแนวทางการกำกับติดตามให้นำไปสู่การปฏิบัติและการรายงานผล</w:t>
      </w:r>
    </w:p>
    <w:p w14:paraId="7FA509EB" w14:textId="77777777" w:rsidR="00595B5E" w:rsidRPr="005578C8" w:rsidRDefault="00CC4A61" w:rsidP="00CC4A61">
      <w:pPr>
        <w:pStyle w:val="a8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- 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O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43 ประเด็นหน่วยงานต้องแสดงความก้าวหน้าหรือผลการดำเนินการตามมาตรการเพื่อส่งเสริมคุณธรรมและความโปร่งใสภายในหน่วยงาน ตามข้อ </w:t>
      </w:r>
      <w:r w:rsidR="009047BA" w:rsidRPr="005578C8">
        <w:rPr>
          <w:rFonts w:ascii="TH SarabunIT๙" w:hAnsi="TH SarabunIT๙" w:cs="TH SarabunIT๙"/>
          <w:sz w:val="32"/>
          <w:szCs w:val="32"/>
        </w:rPr>
        <w:t>O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42 ไปสู่การปฏิบัติอย่างเป็นรูปธรรม โดยมีข้อมูลรายละเอียดการนำมาตรการเพื่อส่งเสริมคุณธรรมและความโปร่งใสภายในหน่วยงาน และแสดงแบบวัด </w:t>
      </w:r>
      <w:r w:rsidR="009047BA" w:rsidRPr="005578C8">
        <w:rPr>
          <w:rFonts w:ascii="TH SarabunIT๙" w:hAnsi="TH SarabunIT๙" w:cs="TH SarabunIT๙"/>
          <w:sz w:val="32"/>
          <w:szCs w:val="32"/>
        </w:rPr>
        <w:t xml:space="preserve">EIT 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 xml:space="preserve">บนหน้าเว็บไซต์ของหน่วยงาน เพื่อให้ผู้รับบริการหรือติดต่อราชการมีโอกาสมีส่วนร่วมในการประเมิน </w:t>
      </w:r>
      <w:r w:rsidR="009047BA" w:rsidRPr="005578C8">
        <w:rPr>
          <w:rFonts w:ascii="TH SarabunIT๙" w:hAnsi="TH SarabunIT๙" w:cs="TH SarabunIT๙"/>
          <w:sz w:val="32"/>
          <w:szCs w:val="32"/>
        </w:rPr>
        <w:t xml:space="preserve">ITA </w:t>
      </w:r>
      <w:r w:rsidR="009047BA" w:rsidRPr="005578C8">
        <w:rPr>
          <w:rFonts w:ascii="TH SarabunIT๙" w:hAnsi="TH SarabunIT๙" w:cs="TH SarabunIT๙"/>
          <w:sz w:val="32"/>
          <w:szCs w:val="32"/>
          <w:cs/>
        </w:rPr>
        <w:t>ของหน่วยงาน</w:t>
      </w:r>
    </w:p>
    <w:p w14:paraId="797A6C9C" w14:textId="77777777" w:rsidR="004305DA" w:rsidRPr="006A7559" w:rsidRDefault="000F6F19" w:rsidP="00CC4A61">
      <w:pPr>
        <w:spacing w:after="0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A7559">
        <w:rPr>
          <w:rFonts w:ascii="TH SarabunIT๙" w:hAnsi="TH SarabunIT๙" w:cs="TH SarabunIT๙"/>
          <w:b/>
          <w:bCs/>
          <w:sz w:val="32"/>
          <w:szCs w:val="32"/>
          <w:cs/>
        </w:rPr>
        <w:t>๑. การวิเคราะห์ผลการประเมิน</w:t>
      </w:r>
      <w:r w:rsidRPr="006A75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8A5A0C5" w14:textId="77777777" w:rsidR="004305DA" w:rsidRDefault="000F6F19" w:rsidP="00CC4A61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0F6F19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="004305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องค์การบริหารส่วนตำบลบ่อน้ำร้อน</w:t>
      </w:r>
      <w:r w:rsidRPr="000F6F19">
        <w:rPr>
          <w:rFonts w:ascii="TH SarabunIT๙" w:hAnsi="TH SarabunIT๙" w:cs="TH SarabunIT๙"/>
          <w:sz w:val="32"/>
          <w:szCs w:val="32"/>
          <w:cs/>
        </w:rPr>
        <w:t>ได้รับการประเมินอยู่ในระดับ ต้องปรับปรุง (๘</w:t>
      </w:r>
      <w:r w:rsidR="002404C2">
        <w:rPr>
          <w:rFonts w:ascii="TH SarabunIT๙" w:hAnsi="TH SarabunIT๙" w:cs="TH SarabunIT๙" w:hint="cs"/>
          <w:sz w:val="32"/>
          <w:szCs w:val="32"/>
          <w:cs/>
        </w:rPr>
        <w:t>3.30</w:t>
      </w:r>
      <w:r w:rsidRPr="000F6F19">
        <w:rPr>
          <w:rFonts w:ascii="TH SarabunIT๙" w:hAnsi="TH SarabunIT๙" w:cs="TH SarabunIT๙"/>
          <w:sz w:val="32"/>
          <w:szCs w:val="32"/>
          <w:cs/>
        </w:rPr>
        <w:t>) ซึ่ง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ลดลงจากปีงบประมาณ พ.ศ. ๒๕๖๕ ที่ได้รับผลการประเมินอยู่ในระดับ </w:t>
      </w:r>
      <w:r w:rsidRPr="000F6F19">
        <w:rPr>
          <w:rFonts w:ascii="TH SarabunIT๙" w:hAnsi="TH SarabunIT๙" w:cs="TH SarabunIT๙"/>
          <w:sz w:val="32"/>
          <w:szCs w:val="32"/>
        </w:rPr>
        <w:t>A (</w:t>
      </w:r>
      <w:r w:rsidRPr="000F6F19">
        <w:rPr>
          <w:rFonts w:ascii="TH SarabunIT๙" w:hAnsi="TH SarabunIT๙" w:cs="TH SarabunIT๙"/>
          <w:sz w:val="32"/>
          <w:szCs w:val="32"/>
          <w:cs/>
        </w:rPr>
        <w:t>๙๓.๗๑) คิดเป็นร้อยละ (</w:t>
      </w:r>
      <w:r w:rsidR="002404C2">
        <w:rPr>
          <w:rFonts w:ascii="TH SarabunIT๙" w:hAnsi="TH SarabunIT๙" w:cs="TH SarabunIT๙" w:hint="cs"/>
          <w:sz w:val="32"/>
          <w:szCs w:val="32"/>
          <w:cs/>
        </w:rPr>
        <w:t>93.71-83.30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2404C2">
        <w:rPr>
          <w:rFonts w:ascii="TH SarabunIT๙" w:hAnsi="TH SarabunIT๙" w:cs="TH SarabunIT๙" w:hint="cs"/>
          <w:sz w:val="32"/>
          <w:szCs w:val="32"/>
          <w:cs/>
        </w:rPr>
        <w:t>10.41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158866" w14:textId="77777777" w:rsidR="004305DA" w:rsidRDefault="000F6F19" w:rsidP="00CC4A61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0F6F19">
        <w:rPr>
          <w:rFonts w:ascii="TH SarabunIT๙" w:hAnsi="TH SarabunIT๙" w:cs="TH SarabunIT๙"/>
          <w:sz w:val="32"/>
          <w:szCs w:val="32"/>
          <w:cs/>
        </w:rPr>
        <w:t>๒) สรุปผลการประเมินประจำปีงบประมาณ พ.ศ.๒๕๖๖ เทียบกับปีประมาณ พ.ศ.๒๕๖๕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4"/>
        <w:tblW w:w="9032" w:type="dxa"/>
        <w:tblLook w:val="04A0" w:firstRow="1" w:lastRow="0" w:firstColumn="1" w:lastColumn="0" w:noHBand="0" w:noVBand="1"/>
      </w:tblPr>
      <w:tblGrid>
        <w:gridCol w:w="1555"/>
        <w:gridCol w:w="2976"/>
        <w:gridCol w:w="1418"/>
        <w:gridCol w:w="1382"/>
        <w:gridCol w:w="1701"/>
      </w:tblGrid>
      <w:tr w:rsidR="004305DA" w:rsidRPr="00850BC0" w14:paraId="15330BF1" w14:textId="77777777" w:rsidTr="00EF4DAE">
        <w:tc>
          <w:tcPr>
            <w:tcW w:w="1555" w:type="dxa"/>
          </w:tcPr>
          <w:p w14:paraId="161E7AF0" w14:textId="77777777" w:rsidR="004305DA" w:rsidRPr="00850BC0" w:rsidRDefault="00850BC0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0B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2976" w:type="dxa"/>
          </w:tcPr>
          <w:p w14:paraId="2A5F0069" w14:textId="77777777" w:rsidR="004305DA" w:rsidRPr="00850BC0" w:rsidRDefault="00850BC0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0B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199F90F7" w14:textId="77777777" w:rsidR="004305DA" w:rsidRPr="00850BC0" w:rsidRDefault="00850BC0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0B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382" w:type="dxa"/>
          </w:tcPr>
          <w:p w14:paraId="19891EE3" w14:textId="77777777" w:rsidR="004305DA" w:rsidRPr="00850BC0" w:rsidRDefault="00850BC0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0B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701" w:type="dxa"/>
          </w:tcPr>
          <w:p w14:paraId="3C72A50F" w14:textId="77777777" w:rsidR="004305DA" w:rsidRPr="00850BC0" w:rsidRDefault="00850BC0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0B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การเปลี่ยนแปลง</w:t>
            </w:r>
          </w:p>
        </w:tc>
      </w:tr>
      <w:tr w:rsidR="00850BC0" w14:paraId="758B4C62" w14:textId="77777777" w:rsidTr="00EF4DAE">
        <w:tc>
          <w:tcPr>
            <w:tcW w:w="1555" w:type="dxa"/>
            <w:vMerge w:val="restart"/>
          </w:tcPr>
          <w:p w14:paraId="625DC7B5" w14:textId="77777777" w:rsidR="00850BC0" w:rsidRDefault="00850BC0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C35C92" w14:textId="77777777" w:rsidR="00850BC0" w:rsidRDefault="00850BC0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C32381" w14:textId="77777777" w:rsidR="00850BC0" w:rsidRDefault="00850BC0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</w:p>
        </w:tc>
        <w:tc>
          <w:tcPr>
            <w:tcW w:w="2976" w:type="dxa"/>
          </w:tcPr>
          <w:p w14:paraId="6835FD3A" w14:textId="77777777" w:rsidR="00850BC0" w:rsidRDefault="00850BC0" w:rsidP="00CC4A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418" w:type="dxa"/>
          </w:tcPr>
          <w:p w14:paraId="7A409373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99.71</w:t>
            </w:r>
          </w:p>
        </w:tc>
        <w:tc>
          <w:tcPr>
            <w:tcW w:w="1382" w:type="dxa"/>
          </w:tcPr>
          <w:p w14:paraId="1A65ACDF" w14:textId="77777777" w:rsidR="00850BC0" w:rsidRDefault="003F428E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97.67</w:t>
            </w:r>
          </w:p>
        </w:tc>
        <w:tc>
          <w:tcPr>
            <w:tcW w:w="1701" w:type="dxa"/>
          </w:tcPr>
          <w:p w14:paraId="49A5B7DC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473FEF" w14:paraId="3CA05E17" w14:textId="77777777" w:rsidTr="00EF4DAE">
        <w:tc>
          <w:tcPr>
            <w:tcW w:w="1555" w:type="dxa"/>
            <w:vMerge/>
          </w:tcPr>
          <w:p w14:paraId="7BFE4728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64FCB799" w14:textId="77777777" w:rsidR="00473FEF" w:rsidRDefault="00473FEF" w:rsidP="00CC4A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2.การใช้งบประมาณ</w:t>
            </w:r>
          </w:p>
        </w:tc>
        <w:tc>
          <w:tcPr>
            <w:tcW w:w="1418" w:type="dxa"/>
          </w:tcPr>
          <w:p w14:paraId="4E1C6257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94.82</w:t>
            </w:r>
          </w:p>
        </w:tc>
        <w:tc>
          <w:tcPr>
            <w:tcW w:w="1382" w:type="dxa"/>
          </w:tcPr>
          <w:p w14:paraId="31F583D1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93.16</w:t>
            </w:r>
          </w:p>
        </w:tc>
        <w:tc>
          <w:tcPr>
            <w:tcW w:w="1701" w:type="dxa"/>
          </w:tcPr>
          <w:p w14:paraId="32CEA518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473FEF" w14:paraId="6B078FD3" w14:textId="77777777" w:rsidTr="00EF4DAE">
        <w:tc>
          <w:tcPr>
            <w:tcW w:w="1555" w:type="dxa"/>
            <w:vMerge/>
          </w:tcPr>
          <w:p w14:paraId="6F46600F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79E01921" w14:textId="77777777" w:rsidR="00473FEF" w:rsidRDefault="00473FEF" w:rsidP="00CC4A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3.การใช้อำนาจ</w:t>
            </w:r>
          </w:p>
        </w:tc>
        <w:tc>
          <w:tcPr>
            <w:tcW w:w="1418" w:type="dxa"/>
          </w:tcPr>
          <w:p w14:paraId="25310698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97.89</w:t>
            </w:r>
          </w:p>
        </w:tc>
        <w:tc>
          <w:tcPr>
            <w:tcW w:w="1382" w:type="dxa"/>
          </w:tcPr>
          <w:p w14:paraId="64D6B595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95.16</w:t>
            </w:r>
          </w:p>
        </w:tc>
        <w:tc>
          <w:tcPr>
            <w:tcW w:w="1701" w:type="dxa"/>
          </w:tcPr>
          <w:p w14:paraId="1C00F018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473FEF" w14:paraId="09AD719A" w14:textId="77777777" w:rsidTr="00EF4DAE">
        <w:tc>
          <w:tcPr>
            <w:tcW w:w="1555" w:type="dxa"/>
            <w:vMerge/>
          </w:tcPr>
          <w:p w14:paraId="1C2579F4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64C4597C" w14:textId="77777777" w:rsidR="00473FEF" w:rsidRDefault="00473FEF" w:rsidP="00CC4A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4.การใช้ทรัพย์สินของราชการ</w:t>
            </w:r>
          </w:p>
        </w:tc>
        <w:tc>
          <w:tcPr>
            <w:tcW w:w="1418" w:type="dxa"/>
          </w:tcPr>
          <w:p w14:paraId="5BA9CDB3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98.24</w:t>
            </w:r>
          </w:p>
        </w:tc>
        <w:tc>
          <w:tcPr>
            <w:tcW w:w="1382" w:type="dxa"/>
          </w:tcPr>
          <w:p w14:paraId="1C453C33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82.22</w:t>
            </w:r>
          </w:p>
        </w:tc>
        <w:tc>
          <w:tcPr>
            <w:tcW w:w="1701" w:type="dxa"/>
          </w:tcPr>
          <w:p w14:paraId="272320C8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473FEF" w14:paraId="75CC64F1" w14:textId="77777777" w:rsidTr="00EF4DAE">
        <w:tc>
          <w:tcPr>
            <w:tcW w:w="1555" w:type="dxa"/>
            <w:vMerge/>
          </w:tcPr>
          <w:p w14:paraId="5DEBC55C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38FF3EE7" w14:textId="77777777" w:rsidR="00473FEF" w:rsidRDefault="00473FEF" w:rsidP="00CC4A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5.การแก้ไขปัญหาการทุจริต</w:t>
            </w:r>
          </w:p>
        </w:tc>
        <w:tc>
          <w:tcPr>
            <w:tcW w:w="1418" w:type="dxa"/>
          </w:tcPr>
          <w:p w14:paraId="331CEDA6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94.01</w:t>
            </w:r>
          </w:p>
        </w:tc>
        <w:tc>
          <w:tcPr>
            <w:tcW w:w="1382" w:type="dxa"/>
          </w:tcPr>
          <w:p w14:paraId="77D5C8F3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87.17</w:t>
            </w:r>
          </w:p>
        </w:tc>
        <w:tc>
          <w:tcPr>
            <w:tcW w:w="1701" w:type="dxa"/>
          </w:tcPr>
          <w:p w14:paraId="5F8B15B3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473FEF" w14:paraId="6C62A4BE" w14:textId="77777777" w:rsidTr="00EF4DAE">
        <w:tc>
          <w:tcPr>
            <w:tcW w:w="1555" w:type="dxa"/>
            <w:vMerge w:val="restart"/>
          </w:tcPr>
          <w:p w14:paraId="3D49677D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13FCA7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</w:p>
        </w:tc>
        <w:tc>
          <w:tcPr>
            <w:tcW w:w="2976" w:type="dxa"/>
          </w:tcPr>
          <w:p w14:paraId="4DD06F21" w14:textId="77777777" w:rsidR="00473FEF" w:rsidRDefault="00473FEF" w:rsidP="00CC4A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6.คุณภาพการดำเนินงาน</w:t>
            </w:r>
          </w:p>
        </w:tc>
        <w:tc>
          <w:tcPr>
            <w:tcW w:w="1418" w:type="dxa"/>
          </w:tcPr>
          <w:p w14:paraId="5044245F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82.56</w:t>
            </w:r>
          </w:p>
        </w:tc>
        <w:tc>
          <w:tcPr>
            <w:tcW w:w="1382" w:type="dxa"/>
          </w:tcPr>
          <w:p w14:paraId="6134331E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84.28</w:t>
            </w:r>
          </w:p>
        </w:tc>
        <w:tc>
          <w:tcPr>
            <w:tcW w:w="1701" w:type="dxa"/>
          </w:tcPr>
          <w:p w14:paraId="2A99E13D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473FEF" w14:paraId="5BF534E4" w14:textId="77777777" w:rsidTr="00EF4DAE">
        <w:tc>
          <w:tcPr>
            <w:tcW w:w="1555" w:type="dxa"/>
            <w:vMerge/>
          </w:tcPr>
          <w:p w14:paraId="1F570715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68B7866B" w14:textId="77777777" w:rsidR="00473FEF" w:rsidRDefault="00473FEF" w:rsidP="00CC4A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7.ประสิทธิภาพการสื่อสาร</w:t>
            </w:r>
          </w:p>
        </w:tc>
        <w:tc>
          <w:tcPr>
            <w:tcW w:w="1418" w:type="dxa"/>
          </w:tcPr>
          <w:p w14:paraId="63ACB63F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75.48</w:t>
            </w:r>
          </w:p>
        </w:tc>
        <w:tc>
          <w:tcPr>
            <w:tcW w:w="1382" w:type="dxa"/>
          </w:tcPr>
          <w:p w14:paraId="73D886FE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78.25</w:t>
            </w:r>
          </w:p>
        </w:tc>
        <w:tc>
          <w:tcPr>
            <w:tcW w:w="1701" w:type="dxa"/>
          </w:tcPr>
          <w:p w14:paraId="54BFC4FE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473FEF" w14:paraId="38EFB809" w14:textId="77777777" w:rsidTr="00EF4DAE">
        <w:tc>
          <w:tcPr>
            <w:tcW w:w="1555" w:type="dxa"/>
            <w:vMerge/>
          </w:tcPr>
          <w:p w14:paraId="68FAE8E4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7CC55967" w14:textId="77777777" w:rsidR="00473FEF" w:rsidRDefault="00473FEF" w:rsidP="00CC4A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8.การปรับปรุงการทำงาน</w:t>
            </w:r>
          </w:p>
        </w:tc>
        <w:tc>
          <w:tcPr>
            <w:tcW w:w="1418" w:type="dxa"/>
          </w:tcPr>
          <w:p w14:paraId="3A03B7CF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69.71</w:t>
            </w:r>
          </w:p>
        </w:tc>
        <w:tc>
          <w:tcPr>
            <w:tcW w:w="1382" w:type="dxa"/>
          </w:tcPr>
          <w:p w14:paraId="3BAF4F8D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79.67</w:t>
            </w:r>
          </w:p>
        </w:tc>
        <w:tc>
          <w:tcPr>
            <w:tcW w:w="1701" w:type="dxa"/>
          </w:tcPr>
          <w:p w14:paraId="4F8B9569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473FEF" w14:paraId="7883FCCC" w14:textId="77777777" w:rsidTr="00EF4DAE">
        <w:tc>
          <w:tcPr>
            <w:tcW w:w="1555" w:type="dxa"/>
            <w:vMerge w:val="restart"/>
          </w:tcPr>
          <w:p w14:paraId="5F73F168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</w:tc>
        <w:tc>
          <w:tcPr>
            <w:tcW w:w="2976" w:type="dxa"/>
          </w:tcPr>
          <w:p w14:paraId="7E010F33" w14:textId="77777777" w:rsidR="00473FEF" w:rsidRDefault="00473FEF" w:rsidP="00CC4A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9.การเปิดเผยข้อมูล</w:t>
            </w:r>
          </w:p>
        </w:tc>
        <w:tc>
          <w:tcPr>
            <w:tcW w:w="1418" w:type="dxa"/>
          </w:tcPr>
          <w:p w14:paraId="09B1115D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84.29</w:t>
            </w:r>
          </w:p>
        </w:tc>
        <w:tc>
          <w:tcPr>
            <w:tcW w:w="1382" w:type="dxa"/>
          </w:tcPr>
          <w:p w14:paraId="68F3DDBF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95.00</w:t>
            </w:r>
          </w:p>
        </w:tc>
        <w:tc>
          <w:tcPr>
            <w:tcW w:w="1701" w:type="dxa"/>
          </w:tcPr>
          <w:p w14:paraId="6E8ED4BB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473FEF" w14:paraId="227E9CD1" w14:textId="77777777" w:rsidTr="00EF4DAE">
        <w:tc>
          <w:tcPr>
            <w:tcW w:w="1555" w:type="dxa"/>
            <w:vMerge/>
          </w:tcPr>
          <w:p w14:paraId="7A86097A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32698C4" w14:textId="77777777" w:rsidR="00473FEF" w:rsidRDefault="00473FEF" w:rsidP="00CC4A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10.การป้องกันการทุจริต</w:t>
            </w:r>
          </w:p>
        </w:tc>
        <w:tc>
          <w:tcPr>
            <w:tcW w:w="1418" w:type="dxa"/>
          </w:tcPr>
          <w:p w14:paraId="7ABF4C06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382" w:type="dxa"/>
          </w:tcPr>
          <w:p w14:paraId="17D4848F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63.75</w:t>
            </w:r>
          </w:p>
        </w:tc>
        <w:tc>
          <w:tcPr>
            <w:tcW w:w="1701" w:type="dxa"/>
          </w:tcPr>
          <w:p w14:paraId="4EEE2E9A" w14:textId="77777777" w:rsidR="00473FEF" w:rsidRDefault="00473FEF" w:rsidP="00CC4A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473FEF" w:rsidRPr="00850BC0" w14:paraId="5B5BC3A8" w14:textId="77777777" w:rsidTr="00EF4DAE">
        <w:tc>
          <w:tcPr>
            <w:tcW w:w="4531" w:type="dxa"/>
            <w:gridSpan w:val="2"/>
          </w:tcPr>
          <w:p w14:paraId="6E52D3B7" w14:textId="77777777" w:rsidR="00473FEF" w:rsidRPr="00850BC0" w:rsidRDefault="00473FEF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0B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1418" w:type="dxa"/>
          </w:tcPr>
          <w:p w14:paraId="7A9112DB" w14:textId="77777777" w:rsidR="00473FEF" w:rsidRPr="00850BC0" w:rsidRDefault="00473FEF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88.71</w:t>
            </w:r>
          </w:p>
        </w:tc>
        <w:tc>
          <w:tcPr>
            <w:tcW w:w="1382" w:type="dxa"/>
          </w:tcPr>
          <w:p w14:paraId="2A8D53AC" w14:textId="77777777" w:rsidR="00473FEF" w:rsidRPr="00850BC0" w:rsidRDefault="00473FEF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83.30</w:t>
            </w:r>
          </w:p>
        </w:tc>
        <w:tc>
          <w:tcPr>
            <w:tcW w:w="1701" w:type="dxa"/>
          </w:tcPr>
          <w:p w14:paraId="0ACFA78F" w14:textId="77777777" w:rsidR="00473FEF" w:rsidRPr="00850BC0" w:rsidRDefault="00473FEF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473FEF" w:rsidRPr="00850BC0" w14:paraId="63D1AE02" w14:textId="77777777" w:rsidTr="00EF4DAE">
        <w:tc>
          <w:tcPr>
            <w:tcW w:w="4531" w:type="dxa"/>
            <w:gridSpan w:val="2"/>
          </w:tcPr>
          <w:p w14:paraId="6A6DF266" w14:textId="77777777" w:rsidR="00473FEF" w:rsidRPr="00850BC0" w:rsidRDefault="00473FEF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0B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ระดับการประเมิน</w:t>
            </w:r>
          </w:p>
        </w:tc>
        <w:tc>
          <w:tcPr>
            <w:tcW w:w="1418" w:type="dxa"/>
          </w:tcPr>
          <w:p w14:paraId="16F92240" w14:textId="77777777" w:rsidR="00473FEF" w:rsidRPr="00850BC0" w:rsidRDefault="00473FEF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382" w:type="dxa"/>
          </w:tcPr>
          <w:p w14:paraId="6EA3BA01" w14:textId="77777777" w:rsidR="00473FEF" w:rsidRPr="00850BC0" w:rsidRDefault="00473FEF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ต้องปรับปรุง</w:t>
            </w:r>
          </w:p>
        </w:tc>
        <w:tc>
          <w:tcPr>
            <w:tcW w:w="1701" w:type="dxa"/>
          </w:tcPr>
          <w:p w14:paraId="1A23A084" w14:textId="77777777" w:rsidR="00473FEF" w:rsidRPr="00850BC0" w:rsidRDefault="00473FEF" w:rsidP="00CC4A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E0D7C8E" w14:textId="77777777" w:rsidR="00CC4A61" w:rsidRDefault="00CC4A61" w:rsidP="00CC4A61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706120" w14:textId="77777777" w:rsidR="00CC4A61" w:rsidRDefault="00CC4A61" w:rsidP="00CC4A61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4AE71D" w14:textId="77777777" w:rsidR="00CC4A61" w:rsidRDefault="00CC4A61" w:rsidP="00CC4A61">
      <w:pPr>
        <w:spacing w:after="0"/>
        <w:ind w:firstLine="851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14:paraId="5490F8E2" w14:textId="77777777" w:rsidR="00CC4A61" w:rsidRPr="00CC4A61" w:rsidRDefault="00CC4A61" w:rsidP="00CC4A61">
      <w:pPr>
        <w:spacing w:after="0"/>
        <w:ind w:firstLine="851"/>
        <w:jc w:val="right"/>
        <w:rPr>
          <w:rFonts w:ascii="TH SarabunIT๙" w:hAnsi="TH SarabunIT๙" w:cs="TH SarabunIT๙"/>
          <w:sz w:val="16"/>
          <w:szCs w:val="16"/>
        </w:rPr>
      </w:pPr>
    </w:p>
    <w:p w14:paraId="58A8DC87" w14:textId="77777777" w:rsidR="00850BC0" w:rsidRDefault="00850BC0" w:rsidP="00CC4A61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850BC0">
        <w:rPr>
          <w:rFonts w:ascii="TH SarabunIT๙" w:hAnsi="TH SarabunIT๙" w:cs="TH SarabunIT๙"/>
          <w:sz w:val="32"/>
          <w:szCs w:val="32"/>
          <w:cs/>
        </w:rPr>
        <w:lastRenderedPageBreak/>
        <w:t>๓) จุดแข็ง : ตัวชี้วัดที่ได้รับการประเมินมากที่สุด คือ</w:t>
      </w:r>
      <w:r w:rsidRPr="00850BC0">
        <w:rPr>
          <w:rFonts w:ascii="TH SarabunIT๙" w:hAnsi="TH SarabunIT๙" w:cs="TH SarabunIT๙"/>
          <w:sz w:val="32"/>
          <w:szCs w:val="32"/>
        </w:rPr>
        <w:t xml:space="preserve"> </w:t>
      </w:r>
      <w:r w:rsidRPr="00850BC0">
        <w:rPr>
          <w:rFonts w:ascii="TH SarabunIT๙" w:hAnsi="TH SarabunIT๙" w:cs="TH SarabunIT๙"/>
          <w:sz w:val="32"/>
          <w:szCs w:val="32"/>
          <w:cs/>
        </w:rPr>
        <w:t xml:space="preserve">๓.๑ ตัวชี้วัดที่ ๑ การปฏิบัติหน้าที่ (ปี พ.ศ.๒๕๖๕ ได้คะแนน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99.71</w:t>
      </w:r>
      <w:r w:rsidRPr="00850BC0">
        <w:rPr>
          <w:rFonts w:ascii="TH SarabunIT๙" w:hAnsi="TH SarabunIT๙" w:cs="TH SarabunIT๙"/>
          <w:sz w:val="32"/>
          <w:szCs w:val="32"/>
        </w:rPr>
        <w:t xml:space="preserve">, </w:t>
      </w:r>
      <w:r w:rsidRPr="00850BC0">
        <w:rPr>
          <w:rFonts w:ascii="TH SarabunIT๙" w:hAnsi="TH SarabunIT๙" w:cs="TH SarabunIT๙"/>
          <w:sz w:val="32"/>
          <w:szCs w:val="32"/>
          <w:cs/>
        </w:rPr>
        <w:t>ปี พ.ศ.๒๕๖๖ ได้</w:t>
      </w:r>
      <w:r w:rsidRPr="00850BC0">
        <w:rPr>
          <w:rFonts w:ascii="TH SarabunIT๙" w:hAnsi="TH SarabunIT๙" w:cs="TH SarabunIT๙"/>
          <w:sz w:val="32"/>
          <w:szCs w:val="32"/>
        </w:rPr>
        <w:t xml:space="preserve"> </w:t>
      </w:r>
      <w:r w:rsidRPr="00850BC0"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97.67</w:t>
      </w:r>
      <w:r w:rsidRPr="00850BC0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61211AE1" w14:textId="77777777" w:rsidR="004305DA" w:rsidRPr="00850BC0" w:rsidRDefault="00850BC0" w:rsidP="00CC4A61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850BC0">
        <w:rPr>
          <w:rFonts w:ascii="TH SarabunIT๙" w:hAnsi="TH SarabunIT๙" w:cs="TH SarabunIT๙"/>
          <w:sz w:val="32"/>
          <w:szCs w:val="32"/>
          <w:cs/>
        </w:rPr>
        <w:t>จุดแข็ง : ตัวชี้วัดที่ได้รับผลการประเมินเพิ่มขึ้น และได้รับคะแนนมากกว่า ๘๕ คะแนน</w:t>
      </w:r>
      <w:r w:rsidRPr="00850BC0">
        <w:rPr>
          <w:rFonts w:ascii="TH SarabunIT๙" w:hAnsi="TH SarabunIT๙" w:cs="TH SarabunIT๙"/>
          <w:sz w:val="32"/>
          <w:szCs w:val="32"/>
        </w:rPr>
        <w:t xml:space="preserve"> </w:t>
      </w:r>
      <w:r w:rsidRPr="00850BC0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14:paraId="4E1122E6" w14:textId="77777777" w:rsidR="00BA5C32" w:rsidRDefault="000F6F19" w:rsidP="00CC4A61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0F6F19">
        <w:rPr>
          <w:rFonts w:ascii="TH SarabunIT๙" w:hAnsi="TH SarabunIT๙" w:cs="TH SarabunIT๙"/>
          <w:sz w:val="32"/>
          <w:szCs w:val="32"/>
          <w:cs/>
        </w:rPr>
        <w:t xml:space="preserve">๔.๑ ตัวชี้วัดที่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99.71</w:t>
      </w:r>
      <w:r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ปี พ.ศ.๒๕๖๖ ได้คะแนน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97.67)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 ตัวชี้วัดที่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ใช้อำนาจ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97.89</w:t>
      </w:r>
      <w:r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ปี พ.ศ.๒๕๖๖ ได้คะแนน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95.16)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 ตัวชี้วัดที่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เปิดเผยข้อมูล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๘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4.29</w:t>
      </w:r>
      <w:r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Pr="000F6F19">
        <w:rPr>
          <w:rFonts w:ascii="TH SarabunIT๙" w:hAnsi="TH SarabunIT๙" w:cs="TH SarabunIT๙"/>
          <w:sz w:val="32"/>
          <w:szCs w:val="32"/>
          <w:cs/>
        </w:rPr>
        <w:t>ปี พ.ศ.๒๕๖๖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Pr="000F6F19">
        <w:rPr>
          <w:rFonts w:ascii="TH SarabunIT๙" w:hAnsi="TH SarabunIT๙" w:cs="TH SarabunIT๙"/>
          <w:sz w:val="32"/>
          <w:szCs w:val="32"/>
          <w:cs/>
        </w:rPr>
        <w:t xml:space="preserve">ได้คะแนน </w:t>
      </w:r>
      <w:r w:rsidR="007719B9">
        <w:rPr>
          <w:rFonts w:ascii="TH SarabunIT๙" w:hAnsi="TH SarabunIT๙" w:cs="TH SarabunIT๙" w:hint="cs"/>
          <w:sz w:val="32"/>
          <w:szCs w:val="32"/>
          <w:cs/>
        </w:rPr>
        <w:t>95.00)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3F57B0" w:rsidRPr="000F6F19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F57B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F57B0"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3F57B0">
        <w:rPr>
          <w:rFonts w:ascii="TH SarabunIT๙" w:hAnsi="TH SarabunIT๙" w:cs="TH SarabunIT๙" w:hint="cs"/>
          <w:sz w:val="32"/>
          <w:szCs w:val="32"/>
          <w:cs/>
        </w:rPr>
        <w:t>ใช้งบประมาณ</w:t>
      </w:r>
      <w:r w:rsidR="003F57B0"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</w:t>
      </w:r>
      <w:r w:rsidR="003F57B0">
        <w:rPr>
          <w:rFonts w:ascii="TH SarabunIT๙" w:hAnsi="TH SarabunIT๙" w:cs="TH SarabunIT๙" w:hint="cs"/>
          <w:sz w:val="32"/>
          <w:szCs w:val="32"/>
          <w:cs/>
        </w:rPr>
        <w:t>94.82</w:t>
      </w:r>
      <w:r w:rsidR="003F57B0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3F57B0" w:rsidRPr="000F6F19">
        <w:rPr>
          <w:rFonts w:ascii="TH SarabunIT๙" w:hAnsi="TH SarabunIT๙" w:cs="TH SarabunIT๙"/>
          <w:sz w:val="32"/>
          <w:szCs w:val="32"/>
          <w:cs/>
        </w:rPr>
        <w:t>ปี พ.ศ.๒๕๖๖</w:t>
      </w:r>
      <w:r w:rsidR="003F57B0"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3F57B0" w:rsidRPr="000F6F19">
        <w:rPr>
          <w:rFonts w:ascii="TH SarabunIT๙" w:hAnsi="TH SarabunIT๙" w:cs="TH SarabunIT๙"/>
          <w:sz w:val="32"/>
          <w:szCs w:val="32"/>
          <w:cs/>
        </w:rPr>
        <w:t xml:space="preserve">ได้คะแนน </w:t>
      </w:r>
      <w:r w:rsidR="003F57B0">
        <w:rPr>
          <w:rFonts w:ascii="TH SarabunIT๙" w:hAnsi="TH SarabunIT๙" w:cs="TH SarabunIT๙" w:hint="cs"/>
          <w:sz w:val="32"/>
          <w:szCs w:val="32"/>
          <w:cs/>
        </w:rPr>
        <w:t>93.16)</w:t>
      </w:r>
    </w:p>
    <w:p w14:paraId="0274A062" w14:textId="77777777" w:rsidR="004B3CED" w:rsidRDefault="000F6F19" w:rsidP="00CC4A61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0F6F19">
        <w:rPr>
          <w:rFonts w:ascii="TH SarabunIT๙" w:hAnsi="TH SarabunIT๙" w:cs="TH SarabunIT๙"/>
          <w:sz w:val="32"/>
          <w:szCs w:val="32"/>
          <w:cs/>
        </w:rPr>
        <w:t>๕) จุดแข็ง : ตัวชี้วัดที่ได้รับผลการประเมินลดลง แต่มีค่าคะแนนมากกว่า ๘๕ คะแนน ได้แก่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99.71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ปี พ.ศ.๒๕๖๖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97.67)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ตัวชี้วัดที่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ใช้งบประมาณ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94.82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>ปี พ.ศ.๒๕๖๖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93.16)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ใช้อำนาจ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4A6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(ปี พ.ศ.๒๕๖๕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97.89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ปี พ.ศ.๒๕๖๖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95.16)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ตัวชี้วัดที่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แก้ไขปัญหาทุจริต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 ๒๕๖๕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94.82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>ปี พ.ศ.๒๕๖๖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93.16</w:t>
      </w:r>
      <w:r w:rsidR="004B3CED">
        <w:rPr>
          <w:rFonts w:ascii="TH SarabunIT๙" w:hAnsi="TH SarabunIT๙" w:cs="TH SarabunIT๙"/>
          <w:sz w:val="32"/>
          <w:szCs w:val="32"/>
        </w:rPr>
        <w:t>)</w:t>
      </w:r>
    </w:p>
    <w:p w14:paraId="4F398660" w14:textId="77777777" w:rsidR="004B3CED" w:rsidRDefault="000F6F19" w:rsidP="00CC4A61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0F6F19">
        <w:rPr>
          <w:rFonts w:ascii="TH SarabunIT๙" w:hAnsi="TH SarabunIT๙" w:cs="TH SarabunIT๙"/>
          <w:sz w:val="32"/>
          <w:szCs w:val="32"/>
          <w:cs/>
        </w:rPr>
        <w:t>๖) จุดอ่อน : ตัวชี้วัดที่ได้รับผลการประเมินลดลง ได้แก่</w:t>
      </w:r>
      <w:r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99.71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ปี พ.ศ.๒๕๖๖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97.67)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ตัวชี้วัดที่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ใช้งบประมาณ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94.82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>ปี พ.ศ.๒๕๖๖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93.16)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ใช้อำนาจ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97.89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>ปี พ.ศ.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๒๕๖๖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95.16)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ตัวชี้วัดที่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ใช้ทรัพย์สินของทางราชการ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98.24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CC4A6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>ปี พ.ศ.๒๕๖๖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82.22</w:t>
      </w:r>
      <w:r w:rsidR="004B3CED">
        <w:rPr>
          <w:rFonts w:ascii="TH SarabunIT๙" w:hAnsi="TH SarabunIT๙" w:cs="TH SarabunIT๙"/>
          <w:sz w:val="32"/>
          <w:szCs w:val="32"/>
        </w:rPr>
        <w:t xml:space="preserve">)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แก้ไขปัญหาทุจริต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(ปี พ.ศ.๒๕๖๕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94.82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>ปี พ.ศ. ๒๕๖๖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93.16</w:t>
      </w:r>
      <w:r w:rsidR="004B3CED">
        <w:rPr>
          <w:rFonts w:ascii="TH SarabunIT๙" w:hAnsi="TH SarabunIT๙" w:cs="TH SarabunIT๙"/>
          <w:sz w:val="32"/>
          <w:szCs w:val="32"/>
        </w:rPr>
        <w:t xml:space="preserve">)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ป้องกันการทุจริต</w:t>
      </w:r>
      <w:r w:rsidR="00CC4A61">
        <w:rPr>
          <w:rFonts w:ascii="TH SarabunIT๙" w:hAnsi="TH SarabunIT๙" w:cs="TH SarabunIT๙"/>
          <w:sz w:val="32"/>
          <w:szCs w:val="32"/>
          <w:cs/>
        </w:rPr>
        <w:t xml:space="preserve"> (ปี พ.ศ.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๒๕๖๕ 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100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, </w:t>
      </w:r>
      <w:r w:rsidR="00CC4A61">
        <w:rPr>
          <w:rFonts w:ascii="TH SarabunIT๙" w:hAnsi="TH SarabunIT๙" w:cs="TH SarabunIT๙"/>
          <w:sz w:val="32"/>
          <w:szCs w:val="32"/>
          <w:cs/>
        </w:rPr>
        <w:t>ปี พ.ศ.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>๒๕๖๖</w:t>
      </w:r>
      <w:r w:rsidR="004B3CED" w:rsidRPr="000F6F19">
        <w:rPr>
          <w:rFonts w:ascii="TH SarabunIT๙" w:hAnsi="TH SarabunIT๙" w:cs="TH SarabunIT๙"/>
          <w:sz w:val="32"/>
          <w:szCs w:val="32"/>
        </w:rPr>
        <w:t xml:space="preserve"> </w:t>
      </w:r>
      <w:r w:rsidR="00CC4A61">
        <w:rPr>
          <w:rFonts w:ascii="TH SarabunIT๙" w:hAnsi="TH SarabunIT๙" w:cs="TH SarabunIT๙"/>
          <w:sz w:val="32"/>
          <w:szCs w:val="32"/>
        </w:rPr>
        <w:t xml:space="preserve">   </w:t>
      </w:r>
      <w:r w:rsidR="004B3CED" w:rsidRPr="000F6F19">
        <w:rPr>
          <w:rFonts w:ascii="TH SarabunIT๙" w:hAnsi="TH SarabunIT๙" w:cs="TH SarabunIT๙"/>
          <w:sz w:val="32"/>
          <w:szCs w:val="32"/>
          <w:cs/>
        </w:rPr>
        <w:t xml:space="preserve">ได้คะแนน </w:t>
      </w:r>
      <w:r w:rsidR="004B3CED">
        <w:rPr>
          <w:rFonts w:ascii="TH SarabunIT๙" w:hAnsi="TH SarabunIT๙" w:cs="TH SarabunIT๙" w:hint="cs"/>
          <w:sz w:val="32"/>
          <w:szCs w:val="32"/>
          <w:cs/>
        </w:rPr>
        <w:t>63.75</w:t>
      </w:r>
      <w:r w:rsidR="004B3CED">
        <w:rPr>
          <w:rFonts w:ascii="TH SarabunIT๙" w:hAnsi="TH SarabunIT๙" w:cs="TH SarabunIT๙"/>
          <w:sz w:val="32"/>
          <w:szCs w:val="32"/>
        </w:rPr>
        <w:t>)</w:t>
      </w:r>
    </w:p>
    <w:p w14:paraId="6CE4E23F" w14:textId="77777777" w:rsidR="000F6F19" w:rsidRPr="009620D3" w:rsidRDefault="009620D3" w:rsidP="00CC4A61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Pr="009620D3">
        <w:rPr>
          <w:rFonts w:ascii="TH SarabunIT๙" w:hAnsi="TH SarabunIT๙" w:cs="TH SarabunIT๙"/>
          <w:sz w:val="32"/>
          <w:szCs w:val="32"/>
        </w:rPr>
        <w:t xml:space="preserve">. </w:t>
      </w:r>
      <w:r w:rsidRPr="009620D3">
        <w:rPr>
          <w:rFonts w:ascii="TH SarabunIT๙" w:hAnsi="TH SarabunIT๙" w:cs="TH SarabunIT๙"/>
          <w:sz w:val="32"/>
          <w:szCs w:val="32"/>
          <w:cs/>
        </w:rPr>
        <w:t>ข้อเสนอแนะในการน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20D3">
        <w:rPr>
          <w:rFonts w:ascii="TH SarabunIT๙" w:hAnsi="TH SarabunIT๙" w:cs="TH SarabunIT๙"/>
          <w:sz w:val="32"/>
          <w:szCs w:val="32"/>
          <w:cs/>
        </w:rPr>
        <w:t>ผลการประเมินมาด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20D3">
        <w:rPr>
          <w:rFonts w:ascii="TH SarabunIT๙" w:hAnsi="TH SarabunIT๙" w:cs="TH SarabunIT๙"/>
          <w:sz w:val="32"/>
          <w:szCs w:val="32"/>
          <w:cs/>
        </w:rPr>
        <w:t>เนินการปรับปรุง และพัฒนา ในปีงบประมาณ พ.ศ.</w:t>
      </w:r>
      <w:r w:rsidRPr="009620D3">
        <w:rPr>
          <w:rFonts w:ascii="TH SarabunIT๙" w:hAnsi="TH SarabunIT๙" w:cs="TH SarabunIT๙"/>
          <w:sz w:val="32"/>
          <w:szCs w:val="32"/>
        </w:rPr>
        <w:t xml:space="preserve">2566 </w:t>
      </w:r>
      <w:r w:rsidRPr="009620D3">
        <w:rPr>
          <w:rFonts w:ascii="TH SarabunIT๙" w:hAnsi="TH SarabunIT๙" w:cs="TH SarabunIT๙"/>
          <w:sz w:val="32"/>
          <w:szCs w:val="32"/>
          <w:cs/>
        </w:rPr>
        <w:t>จากการประชุมผู้บริหารและบุคลากรของ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องค์การบริหารส่วนตำบลบ่อน้ำร้อน</w:t>
      </w:r>
      <w:r w:rsidRPr="009620D3">
        <w:rPr>
          <w:rFonts w:ascii="TH SarabunIT๙" w:hAnsi="TH SarabunIT๙" w:cs="TH SarabunIT๙"/>
          <w:sz w:val="32"/>
          <w:szCs w:val="32"/>
        </w:rPr>
        <w:t xml:space="preserve"> </w:t>
      </w:r>
      <w:r w:rsidRPr="009620D3">
        <w:rPr>
          <w:rFonts w:ascii="TH SarabunIT๙" w:hAnsi="TH SarabunIT๙" w:cs="TH SarabunIT๙"/>
          <w:sz w:val="32"/>
          <w:szCs w:val="32"/>
          <w:cs/>
        </w:rPr>
        <w:t>ผู้บริหารและเจ้าหน้าที่ได้ร่วมกันพิจารณาเพื่อก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20D3">
        <w:rPr>
          <w:rFonts w:ascii="TH SarabunIT๙" w:hAnsi="TH SarabunIT๙" w:cs="TH SarabunIT๙"/>
          <w:sz w:val="32"/>
          <w:szCs w:val="32"/>
          <w:cs/>
        </w:rPr>
        <w:t>หนดมาตรการขับเคลื่อนการส่งเสริมคุณธรรมและความโปร่งใสขอ</w:t>
      </w:r>
      <w:r>
        <w:rPr>
          <w:rFonts w:ascii="TH SarabunIT๙" w:hAnsi="TH SarabunIT๙" w:cs="TH SarabunIT๙" w:hint="cs"/>
          <w:sz w:val="32"/>
          <w:szCs w:val="32"/>
          <w:cs/>
        </w:rPr>
        <w:t>งองค์การบริหารส่วนตำบล</w:t>
      </w:r>
      <w:r w:rsidR="00CC4A6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บ่อน้ำร้อน </w:t>
      </w:r>
      <w:r w:rsidRPr="009620D3">
        <w:rPr>
          <w:rFonts w:ascii="TH SarabunIT๙" w:hAnsi="TH SarabunIT๙" w:cs="TH SarabunIT๙"/>
          <w:sz w:val="32"/>
          <w:szCs w:val="32"/>
          <w:cs/>
        </w:rPr>
        <w:t>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20D3">
        <w:rPr>
          <w:rFonts w:ascii="TH SarabunIT๙" w:hAnsi="TH SarabunIT๙" w:cs="TH SarabunIT๙"/>
          <w:sz w:val="32"/>
          <w:szCs w:val="32"/>
          <w:cs/>
        </w:rPr>
        <w:t>เนินและผลการประเมินด้านคุณธรรมและความโปร่งใสในการด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20D3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Pr="009620D3">
        <w:rPr>
          <w:rFonts w:ascii="TH SarabunIT๙" w:hAnsi="TH SarabunIT๙" w:cs="TH SarabunIT๙"/>
          <w:sz w:val="32"/>
          <w:szCs w:val="32"/>
        </w:rPr>
        <w:t xml:space="preserve"> </w:t>
      </w:r>
      <w:r w:rsidRPr="009620D3">
        <w:rPr>
          <w:rFonts w:ascii="TH SarabunIT๙" w:hAnsi="TH SarabunIT๙" w:cs="TH SarabunIT๙"/>
          <w:sz w:val="32"/>
          <w:szCs w:val="32"/>
          <w:cs/>
        </w:rPr>
        <w:t>หน่วยงานภาครัฐ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ขององค์การบริหารส่วนตำบลบ่อน้ำร้อน</w:t>
      </w:r>
      <w:r w:rsidRPr="009620D3">
        <w:rPr>
          <w:rFonts w:ascii="TH SarabunIT๙" w:hAnsi="TH SarabunIT๙" w:cs="TH SarabunIT๙"/>
          <w:sz w:val="32"/>
          <w:szCs w:val="32"/>
          <w:cs/>
        </w:rPr>
        <w:t xml:space="preserve"> ได้คะแนน </w:t>
      </w:r>
      <w:r>
        <w:rPr>
          <w:rFonts w:ascii="TH SarabunIT๙" w:hAnsi="TH SarabunIT๙" w:cs="TH SarabunIT๙" w:hint="cs"/>
          <w:sz w:val="32"/>
          <w:szCs w:val="32"/>
          <w:cs/>
        </w:rPr>
        <w:t>83.30</w:t>
      </w:r>
      <w:r w:rsidRPr="009620D3">
        <w:rPr>
          <w:rFonts w:ascii="TH SarabunIT๙" w:hAnsi="TH SarabunIT๙" w:cs="TH SarabunIT๙"/>
          <w:sz w:val="32"/>
          <w:szCs w:val="32"/>
        </w:rPr>
        <w:t xml:space="preserve"> </w:t>
      </w:r>
      <w:r w:rsidRPr="009620D3">
        <w:rPr>
          <w:rFonts w:ascii="TH SarabunIT๙" w:hAnsi="TH SarabunIT๙" w:cs="TH SarabunIT๙"/>
          <w:sz w:val="32"/>
          <w:szCs w:val="32"/>
          <w:cs/>
        </w:rPr>
        <w:t xml:space="preserve">คะแนน อยู่ในระดับ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ต้องปรับปรุง องค์การบริหารส่วนตำบลบ่อน้ำร้อน</w:t>
      </w:r>
      <w:r w:rsidRPr="009620D3">
        <w:rPr>
          <w:rFonts w:ascii="TH SarabunIT๙" w:hAnsi="TH SarabunIT๙" w:cs="TH SarabunIT๙"/>
          <w:sz w:val="32"/>
          <w:szCs w:val="32"/>
          <w:cs/>
        </w:rPr>
        <w:t xml:space="preserve"> มุ่งมั่นที่จะปรับปรุง พร้อมพัฒนาให้ดีขึ้นเพื่อขับเคลื่อนการส่งเสริมคุณธรรมและ</w:t>
      </w:r>
      <w:r w:rsidRPr="009620D3">
        <w:rPr>
          <w:rFonts w:ascii="TH SarabunIT๙" w:hAnsi="TH SarabunIT๙" w:cs="TH SarabunIT๙"/>
          <w:sz w:val="32"/>
          <w:szCs w:val="32"/>
        </w:rPr>
        <w:t xml:space="preserve"> </w:t>
      </w:r>
      <w:r w:rsidRPr="009620D3">
        <w:rPr>
          <w:rFonts w:ascii="TH SarabunIT๙" w:hAnsi="TH SarabunIT๙" w:cs="TH SarabunIT๙"/>
          <w:sz w:val="32"/>
          <w:szCs w:val="32"/>
          <w:cs/>
        </w:rPr>
        <w:t>ความโปร่งใสภายในหน่วยงานให้ดีขึ้น เพื่อให้ระดับคะแนนการประเมินคุณธรรมและความโปร่งใสในการด</w:t>
      </w:r>
      <w:r w:rsidR="008961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20D3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(</w:t>
      </w:r>
      <w:r w:rsidRPr="009620D3">
        <w:rPr>
          <w:rFonts w:ascii="TH SarabunIT๙" w:hAnsi="TH SarabunIT๙" w:cs="TH SarabunIT๙"/>
          <w:sz w:val="32"/>
          <w:szCs w:val="32"/>
        </w:rPr>
        <w:t xml:space="preserve">ITA) </w:t>
      </w:r>
      <w:r w:rsidRPr="009620D3">
        <w:rPr>
          <w:rFonts w:ascii="TH SarabunIT๙" w:hAnsi="TH SarabunIT๙" w:cs="TH SarabunIT๙"/>
          <w:sz w:val="32"/>
          <w:szCs w:val="32"/>
          <w:cs/>
        </w:rPr>
        <w:t>ดังกล่าว ให้อยู่ในระดับดี (</w:t>
      </w:r>
      <w:r w:rsidRPr="009620D3">
        <w:rPr>
          <w:rFonts w:ascii="TH SarabunIT๙" w:hAnsi="TH SarabunIT๙" w:cs="TH SarabunIT๙"/>
          <w:sz w:val="32"/>
          <w:szCs w:val="32"/>
        </w:rPr>
        <w:t xml:space="preserve">A) </w:t>
      </w:r>
      <w:r w:rsidRPr="009620D3">
        <w:rPr>
          <w:rFonts w:ascii="TH SarabunIT๙" w:hAnsi="TH SarabunIT๙" w:cs="TH SarabunIT๙"/>
          <w:sz w:val="32"/>
          <w:szCs w:val="32"/>
          <w:cs/>
        </w:rPr>
        <w:t xml:space="preserve">ต่อไป โดย </w:t>
      </w:r>
      <w:r w:rsidR="008961C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องค์การบริหารส่วนตำบลบ่อน้ำร้อน มี</w:t>
      </w:r>
      <w:r w:rsidRPr="009620D3">
        <w:rPr>
          <w:rFonts w:ascii="TH SarabunIT๙" w:hAnsi="TH SarabunIT๙" w:cs="TH SarabunIT๙"/>
          <w:sz w:val="32"/>
          <w:szCs w:val="32"/>
          <w:cs/>
        </w:rPr>
        <w:t>การ</w:t>
      </w:r>
      <w:r w:rsidR="008961C0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9620D3">
        <w:rPr>
          <w:rFonts w:ascii="TH SarabunIT๙" w:hAnsi="TH SarabunIT๙" w:cs="TH SarabunIT๙"/>
          <w:sz w:val="32"/>
          <w:szCs w:val="32"/>
          <w:cs/>
        </w:rPr>
        <w:t>หนดกิจกรรม/โครงการ เพื่อให้เป็นองค์กรโปร่งใสและต่อต้านการทุจริตต่างๆ ดังต่อไป</w:t>
      </w:r>
      <w:r w:rsidR="008961C0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14:paraId="23C885C5" w14:textId="77777777" w:rsidR="00BA5C32" w:rsidRDefault="00BA5C32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C0AC35" w14:textId="77777777" w:rsidR="009D0914" w:rsidRDefault="009D0914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9B5EB3" w14:textId="77777777" w:rsidR="009D0914" w:rsidRDefault="009D0914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8CACA8" w14:textId="77777777" w:rsidR="009D0914" w:rsidRDefault="009D0914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C86247" w14:textId="77777777" w:rsidR="009D0914" w:rsidRDefault="009D0914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6F0EF2" w14:textId="77777777" w:rsidR="009D0914" w:rsidRDefault="009D0914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9D0287" w14:textId="77777777" w:rsidR="009D0914" w:rsidRDefault="009D0914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76B9C1" w14:textId="77777777" w:rsidR="009D0914" w:rsidRDefault="009D0914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C0EA3F" w14:textId="77777777" w:rsidR="00FF0E45" w:rsidRDefault="00FF0E45" w:rsidP="00FF0E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31E73127" w14:textId="77777777" w:rsidR="00FF0E45" w:rsidRDefault="00FF0E45" w:rsidP="00FF0E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FF0E45" w:rsidSect="006D695F">
          <w:pgSz w:w="11906" w:h="16838"/>
          <w:pgMar w:top="567" w:right="851" w:bottom="851" w:left="1531" w:header="709" w:footer="709" w:gutter="0"/>
          <w:cols w:space="708"/>
          <w:docGrid w:linePitch="360"/>
        </w:sectPr>
      </w:pPr>
    </w:p>
    <w:p w14:paraId="0D557CD6" w14:textId="77777777" w:rsidR="00FF0E45" w:rsidRPr="006A6E44" w:rsidRDefault="00FF0E45" w:rsidP="00FF0E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A6E4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มาตรการส่งเสริมคุณธรรมและความโปร่งใสองค์การ</w:t>
      </w:r>
      <w:r w:rsidR="00B2511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บริหารส่วนตำบลบ่อน้ำร้อน </w:t>
      </w:r>
    </w:p>
    <w:p w14:paraId="23A2E527" w14:textId="77777777" w:rsidR="00FF0E45" w:rsidRPr="0021113F" w:rsidRDefault="00FF0E45" w:rsidP="00FF0E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4"/>
        <w:gridCol w:w="2491"/>
        <w:gridCol w:w="2158"/>
        <w:gridCol w:w="2325"/>
        <w:gridCol w:w="2325"/>
        <w:gridCol w:w="2122"/>
      </w:tblGrid>
      <w:tr w:rsidR="005A7487" w:rsidRPr="00E471D7" w14:paraId="62A2337A" w14:textId="77777777" w:rsidTr="00BC2332">
        <w:tc>
          <w:tcPr>
            <w:tcW w:w="2324" w:type="dxa"/>
            <w:vMerge w:val="restart"/>
          </w:tcPr>
          <w:p w14:paraId="3B3DC09E" w14:textId="77777777" w:rsidR="00E471D7" w:rsidRPr="00E471D7" w:rsidRDefault="00E471D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B1330C2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49" w:type="dxa"/>
            <w:gridSpan w:val="2"/>
          </w:tcPr>
          <w:p w14:paraId="3A4267A1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2325" w:type="dxa"/>
            <w:vMerge w:val="restart"/>
          </w:tcPr>
          <w:p w14:paraId="208E6D92" w14:textId="77777777" w:rsidR="00E471D7" w:rsidRPr="00E471D7" w:rsidRDefault="00E471D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30E4AF7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2325" w:type="dxa"/>
            <w:vMerge w:val="restart"/>
          </w:tcPr>
          <w:p w14:paraId="265E9FCD" w14:textId="77777777" w:rsidR="00E471D7" w:rsidRPr="00E471D7" w:rsidRDefault="00E471D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7254C8C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122" w:type="dxa"/>
            <w:vMerge w:val="restart"/>
          </w:tcPr>
          <w:p w14:paraId="0CF65EDE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หน่วยงาน/ผู้รับผิดชอบ</w:t>
            </w:r>
          </w:p>
        </w:tc>
      </w:tr>
      <w:tr w:rsidR="005A7487" w:rsidRPr="00E471D7" w14:paraId="38FC0944" w14:textId="77777777" w:rsidTr="00BC2332">
        <w:tc>
          <w:tcPr>
            <w:tcW w:w="2324" w:type="dxa"/>
            <w:vMerge/>
          </w:tcPr>
          <w:p w14:paraId="039DBE71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91" w:type="dxa"/>
          </w:tcPr>
          <w:p w14:paraId="559FB6D6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 w:rsidRPr="00E47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</w:p>
        </w:tc>
        <w:tc>
          <w:tcPr>
            <w:tcW w:w="2158" w:type="dxa"/>
          </w:tcPr>
          <w:p w14:paraId="6B361C03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325" w:type="dxa"/>
            <w:vMerge/>
          </w:tcPr>
          <w:p w14:paraId="15DD8AFD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5" w:type="dxa"/>
            <w:vMerge/>
          </w:tcPr>
          <w:p w14:paraId="6F29D4F6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2" w:type="dxa"/>
            <w:vMerge/>
          </w:tcPr>
          <w:p w14:paraId="32DBE564" w14:textId="77777777" w:rsidR="005A7487" w:rsidRPr="00E471D7" w:rsidRDefault="005A7487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A6354" w:rsidRPr="008B3A9D" w14:paraId="7B09F2C7" w14:textId="77777777" w:rsidTr="00BC2332">
        <w:tc>
          <w:tcPr>
            <w:tcW w:w="2324" w:type="dxa"/>
          </w:tcPr>
          <w:p w14:paraId="37FC4AAC" w14:textId="77777777" w:rsidR="004A6354" w:rsidRPr="008B3A9D" w:rsidRDefault="004A6354" w:rsidP="00E471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E471D7"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กระบวนการปฏิบัติงานที่โปร่งใสและมีประสิทธิภาพ</w:t>
            </w:r>
          </w:p>
        </w:tc>
        <w:tc>
          <w:tcPr>
            <w:tcW w:w="2491" w:type="dxa"/>
          </w:tcPr>
          <w:p w14:paraId="64C98192" w14:textId="77777777" w:rsidR="004A6354" w:rsidRPr="008B3A9D" w:rsidRDefault="00E471D7" w:rsidP="00E471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E15 </w:t>
            </w:r>
            <w:r w:rsidR="004A6354" w:rsidRPr="008B3A9D">
              <w:rPr>
                <w:rFonts w:ascii="TH SarabunIT๙" w:hAnsi="TH SarabunIT๙" w:cs="TH SarabunIT๙" w:hint="cs"/>
                <w:sz w:val="28"/>
                <w:cs/>
              </w:rPr>
              <w:t>หน่วยงานมีการปรับปรุงองค์กรให้มีความโปร่งใสมากขึ้นมากน้อยเพียงใด</w:t>
            </w:r>
          </w:p>
        </w:tc>
        <w:tc>
          <w:tcPr>
            <w:tcW w:w="2158" w:type="dxa"/>
          </w:tcPr>
          <w:p w14:paraId="217CBD1F" w14:textId="77777777" w:rsidR="004A6354" w:rsidRPr="008B3A9D" w:rsidRDefault="004A6354" w:rsidP="00E471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ประชาชนไม่ทราบว่า อบต. มีการดำเนินการป้องกันการทุจริตทั้งในการปฏิบัติงานและการให้บริการ</w:t>
            </w:r>
          </w:p>
        </w:tc>
        <w:tc>
          <w:tcPr>
            <w:tcW w:w="2325" w:type="dxa"/>
          </w:tcPr>
          <w:p w14:paraId="49700423" w14:textId="77777777" w:rsidR="004A6354" w:rsidRPr="008B3A9D" w:rsidRDefault="004A6354" w:rsidP="00E471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ประชาสัมพันธ์แผนปฏิบั</w:t>
            </w:r>
            <w:r w:rsidRPr="008B3A9D">
              <w:rPr>
                <w:rFonts w:ascii="TH SarabunIT๙" w:hAnsi="TH SarabunIT๙" w:cs="TH SarabunIT๙"/>
                <w:sz w:val="28"/>
                <w:cs/>
              </w:rPr>
              <w:t>ติ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การป้องกันการทุกจริตที่มุ่งเน้นโครงการ/กิจกรรมเสริมสร้างความโปร่งใสในการปฏิบัติงานและบริการให้ประชาชนทราบ</w:t>
            </w:r>
          </w:p>
        </w:tc>
        <w:tc>
          <w:tcPr>
            <w:tcW w:w="2325" w:type="dxa"/>
          </w:tcPr>
          <w:p w14:paraId="695B7D31" w14:textId="77777777" w:rsidR="004A6354" w:rsidRPr="008B3A9D" w:rsidRDefault="004A6354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75DEAFC4" w14:textId="77777777" w:rsidR="004A6354" w:rsidRPr="008B3A9D" w:rsidRDefault="004A6354" w:rsidP="00BC23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A6354" w:rsidRPr="008B3A9D" w14:paraId="06E134FB" w14:textId="77777777" w:rsidTr="00BC2332">
        <w:tc>
          <w:tcPr>
            <w:tcW w:w="2324" w:type="dxa"/>
          </w:tcPr>
          <w:p w14:paraId="47B3B0CE" w14:textId="77777777" w:rsidR="00E471D7" w:rsidRPr="008B3A9D" w:rsidRDefault="00E471D7" w:rsidP="00E471D7">
            <w:pPr>
              <w:pStyle w:val="a3"/>
              <w:ind w:left="-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A6354" w:rsidRPr="008B3A9D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A6354" w:rsidRPr="008B3A9D">
              <w:rPr>
                <w:rFonts w:ascii="TH SarabunIT๙" w:hAnsi="TH SarabunIT๙" w:cs="TH SarabunIT๙" w:hint="cs"/>
                <w:sz w:val="28"/>
                <w:cs/>
              </w:rPr>
              <w:t>การให้บริการและ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5392BA0F" w14:textId="77777777" w:rsidR="004A6354" w:rsidRPr="008B3A9D" w:rsidRDefault="00E471D7" w:rsidP="00E471D7">
            <w:pPr>
              <w:pStyle w:val="a3"/>
              <w:ind w:left="-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A6354"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ระบบ </w:t>
            </w:r>
            <w:r w:rsidR="004A6354" w:rsidRPr="008B3A9D">
              <w:rPr>
                <w:rFonts w:ascii="TH SarabunIT๙" w:hAnsi="TH SarabunIT๙" w:cs="TH SarabunIT๙"/>
                <w:sz w:val="28"/>
              </w:rPr>
              <w:t>E-Service</w:t>
            </w:r>
          </w:p>
        </w:tc>
        <w:tc>
          <w:tcPr>
            <w:tcW w:w="2491" w:type="dxa"/>
          </w:tcPr>
          <w:p w14:paraId="3EF8A884" w14:textId="77777777" w:rsidR="004A6354" w:rsidRPr="008B3A9D" w:rsidRDefault="000652A5" w:rsidP="00E471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E1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เจ้าหน้าที่ของหน่วยงานของท่านปฏิบัติให้บริการแก่บุคคลภายนอกเป็นไปตามขั้นตอนและระยะเวลามากน้อยเพียงใด</w:t>
            </w:r>
          </w:p>
        </w:tc>
        <w:tc>
          <w:tcPr>
            <w:tcW w:w="2158" w:type="dxa"/>
          </w:tcPr>
          <w:p w14:paraId="6465AC56" w14:textId="77777777" w:rsidR="004A6354" w:rsidRPr="008B3A9D" w:rsidRDefault="000652A5" w:rsidP="00E471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การปฏิบัติงานให้บริการของเจ้าหน้าที่ไม่เป็นไปตามขั้นตอนและระยะเวลาที่กำหนด</w:t>
            </w:r>
          </w:p>
        </w:tc>
        <w:tc>
          <w:tcPr>
            <w:tcW w:w="2325" w:type="dxa"/>
          </w:tcPr>
          <w:p w14:paraId="2B915E06" w14:textId="77777777" w:rsidR="004A6354" w:rsidRPr="008B3A9D" w:rsidRDefault="000652A5" w:rsidP="00E471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จัดทำขั้นตอนและระย</w:t>
            </w:r>
            <w:r w:rsidR="00B54BE6" w:rsidRPr="008B3A9D">
              <w:rPr>
                <w:rFonts w:ascii="TH SarabunIT๙" w:hAnsi="TH SarabunIT๙" w:cs="TH SarabunIT๙" w:hint="cs"/>
                <w:sz w:val="28"/>
                <w:cs/>
              </w:rPr>
              <w:t>ะ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เวลาที่ใช้ในการปฏิบัติงานหรือการให้บริการแต่ละขั้นตอนไว้ในคู่มือ</w:t>
            </w:r>
          </w:p>
        </w:tc>
        <w:tc>
          <w:tcPr>
            <w:tcW w:w="2325" w:type="dxa"/>
          </w:tcPr>
          <w:p w14:paraId="02D0CC8C" w14:textId="77777777" w:rsidR="004A6354" w:rsidRPr="008B3A9D" w:rsidRDefault="000652A5" w:rsidP="009763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1F43CB76" w14:textId="77777777" w:rsidR="004A6354" w:rsidRPr="008B3A9D" w:rsidRDefault="000652A5" w:rsidP="009763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สำนัก/กอง</w:t>
            </w:r>
          </w:p>
        </w:tc>
      </w:tr>
      <w:tr w:rsidR="00FF0E45" w:rsidRPr="008B3A9D" w14:paraId="10C27257" w14:textId="77777777" w:rsidTr="00BC2332">
        <w:tc>
          <w:tcPr>
            <w:tcW w:w="2324" w:type="dxa"/>
          </w:tcPr>
          <w:p w14:paraId="08BA33C4" w14:textId="77777777" w:rsidR="00E471D7" w:rsidRPr="008B3A9D" w:rsidRDefault="00E471D7" w:rsidP="00E471D7">
            <w:pPr>
              <w:pStyle w:val="a3"/>
              <w:ind w:left="-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A6354" w:rsidRPr="008B3A9D"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580080" w:rsidRPr="008B3A9D">
              <w:rPr>
                <w:rFonts w:ascii="TH SarabunIT๙" w:hAnsi="TH SarabunIT๙" w:cs="TH SarabunIT๙" w:hint="cs"/>
                <w:sz w:val="28"/>
                <w:cs/>
              </w:rPr>
              <w:t>ช่องทางและรูปแบบ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</w:p>
          <w:p w14:paraId="6A608A9E" w14:textId="77777777" w:rsidR="00E471D7" w:rsidRPr="008B3A9D" w:rsidRDefault="00E471D7" w:rsidP="00E471D7">
            <w:pPr>
              <w:pStyle w:val="a3"/>
              <w:ind w:left="-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580080" w:rsidRPr="008B3A9D">
              <w:rPr>
                <w:rFonts w:ascii="TH SarabunIT๙" w:hAnsi="TH SarabunIT๙" w:cs="TH SarabunIT๙" w:hint="cs"/>
                <w:sz w:val="28"/>
                <w:cs/>
              </w:rPr>
              <w:t>การประชาสัมพันธ์</w:t>
            </w:r>
          </w:p>
          <w:p w14:paraId="14B2B3E1" w14:textId="77777777" w:rsidR="00E471D7" w:rsidRPr="008B3A9D" w:rsidRDefault="00E471D7" w:rsidP="00E471D7">
            <w:pPr>
              <w:pStyle w:val="a3"/>
              <w:ind w:left="-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580080" w:rsidRPr="008B3A9D">
              <w:rPr>
                <w:rFonts w:ascii="TH SarabunIT๙" w:hAnsi="TH SarabunIT๙" w:cs="TH SarabunIT๙" w:hint="cs"/>
                <w:sz w:val="28"/>
                <w:cs/>
              </w:rPr>
              <w:t>เผยแพร่ข้อมูลข่าวสาร</w:t>
            </w:r>
          </w:p>
          <w:p w14:paraId="26AB8878" w14:textId="77777777" w:rsidR="00FF0E45" w:rsidRPr="008B3A9D" w:rsidRDefault="00E471D7" w:rsidP="00E471D7">
            <w:pPr>
              <w:pStyle w:val="a3"/>
              <w:ind w:left="-1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580080" w:rsidRPr="008B3A9D">
              <w:rPr>
                <w:rFonts w:ascii="TH SarabunIT๙" w:hAnsi="TH SarabunIT๙" w:cs="TH SarabunIT๙" w:hint="cs"/>
                <w:sz w:val="28"/>
                <w:cs/>
              </w:rPr>
              <w:t>ภาครัฐ</w:t>
            </w:r>
          </w:p>
        </w:tc>
        <w:tc>
          <w:tcPr>
            <w:tcW w:w="2491" w:type="dxa"/>
          </w:tcPr>
          <w:p w14:paraId="1D9F333F" w14:textId="77777777" w:rsidR="00FF0E45" w:rsidRPr="008B3A9D" w:rsidRDefault="00580080" w:rsidP="00E471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E7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หน่วยงานมีการเผยแพร่ข้อมูลข่าวสาร</w:t>
            </w:r>
            <w:r w:rsidR="00C04CA4" w:rsidRPr="008B3A9D">
              <w:rPr>
                <w:rFonts w:ascii="TH SarabunIT๙" w:hAnsi="TH SarabunIT๙" w:cs="TH SarabunIT๙" w:hint="cs"/>
                <w:sz w:val="28"/>
                <w:cs/>
              </w:rPr>
              <w:t>หรือผู้รับบริการควรได้รับอย่างชัดเจนมากน้อยเพียงใด</w:t>
            </w:r>
          </w:p>
        </w:tc>
        <w:tc>
          <w:tcPr>
            <w:tcW w:w="2158" w:type="dxa"/>
          </w:tcPr>
          <w:p w14:paraId="7F7DAE95" w14:textId="77777777" w:rsidR="00FF0E45" w:rsidRDefault="00C04CA4" w:rsidP="00E471D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ผู้มา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มารับบริการได้รับทราบนั้นยังขาดความชัดเจนเพียงพอ</w:t>
            </w:r>
          </w:p>
          <w:p w14:paraId="139F7AE6" w14:textId="77777777" w:rsidR="008B3A9D" w:rsidRPr="008B3A9D" w:rsidRDefault="008B3A9D" w:rsidP="00E471D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25" w:type="dxa"/>
          </w:tcPr>
          <w:p w14:paraId="683A8B44" w14:textId="77777777" w:rsidR="00FF0E45" w:rsidRPr="008B3A9D" w:rsidRDefault="00C04CA4" w:rsidP="00E471D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-มอบหมายเจ้าหน้าที่ผู้รับผิดชอบให้ชัดเจน</w:t>
            </w:r>
          </w:p>
          <w:p w14:paraId="28FD9502" w14:textId="77777777" w:rsidR="00C04CA4" w:rsidRPr="008B3A9D" w:rsidRDefault="00C04CA4" w:rsidP="00E471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-มีการประชาสัมพันธ์เผยแพร่ข้อมูลข่าวสารที่ประชาชนและผู้รับบริการควรได้รับทราบผ่านเว็บไซต์ และ </w:t>
            </w:r>
            <w:r w:rsidRPr="008B3A9D">
              <w:rPr>
                <w:rFonts w:ascii="TH SarabunIT๙" w:hAnsi="TH SarabunIT๙" w:cs="TH SarabunIT๙"/>
                <w:sz w:val="28"/>
              </w:rPr>
              <w:t xml:space="preserve">Facebook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ของ อบต.</w:t>
            </w:r>
          </w:p>
        </w:tc>
        <w:tc>
          <w:tcPr>
            <w:tcW w:w="2325" w:type="dxa"/>
          </w:tcPr>
          <w:p w14:paraId="234A3762" w14:textId="77777777" w:rsidR="00FF0E45" w:rsidRPr="008B3A9D" w:rsidRDefault="00C04CA4" w:rsidP="009763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713B7348" w14:textId="2A3CB1BC" w:rsidR="00FF0E45" w:rsidRPr="008B3A9D" w:rsidRDefault="00C10368" w:rsidP="009763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00601D3" wp14:editId="40482192">
                      <wp:simplePos x="0" y="0"/>
                      <wp:positionH relativeFrom="column">
                        <wp:posOffset>1658620</wp:posOffset>
                      </wp:positionH>
                      <wp:positionV relativeFrom="paragraph">
                        <wp:posOffset>2788920</wp:posOffset>
                      </wp:positionV>
                      <wp:extent cx="476250" cy="390525"/>
                      <wp:effectExtent l="0" t="0" r="0" b="9525"/>
                      <wp:wrapNone/>
                      <wp:docPr id="15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6250" cy="390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424642" w14:textId="77777777" w:rsidR="00BC2332" w:rsidRPr="00AA2A9D" w:rsidRDefault="00BC2332" w:rsidP="008B3A9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๑๑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0601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30.6pt;margin-top:219.6pt;width:37.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" fillcolor="white [3201]" strokecolor="white [3212]" strokeweight=".5pt">
                      <v:path arrowok="t"/>
                      <v:textbox style="layout-flow:vertical">
                        <w:txbxContent>
                          <w:p w14:paraId="1A424642" w14:textId="77777777" w:rsidR="00BC2332" w:rsidRPr="00AA2A9D" w:rsidRDefault="00BC2332" w:rsidP="008B3A9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CA4"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14:paraId="0EA93DB6" w14:textId="77777777" w:rsidR="00BC2332" w:rsidRDefault="00BC2332" w:rsidP="00BC233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4"/>
        <w:gridCol w:w="2491"/>
        <w:gridCol w:w="2158"/>
        <w:gridCol w:w="2325"/>
        <w:gridCol w:w="2325"/>
        <w:gridCol w:w="2122"/>
      </w:tblGrid>
      <w:tr w:rsidR="00BC2332" w:rsidRPr="00E471D7" w14:paraId="2C238365" w14:textId="77777777" w:rsidTr="00BC2332">
        <w:tc>
          <w:tcPr>
            <w:tcW w:w="2324" w:type="dxa"/>
            <w:vMerge w:val="restart"/>
          </w:tcPr>
          <w:p w14:paraId="0DB13B3F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33AA857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49" w:type="dxa"/>
            <w:gridSpan w:val="2"/>
          </w:tcPr>
          <w:p w14:paraId="5C59043F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2325" w:type="dxa"/>
            <w:vMerge w:val="restart"/>
          </w:tcPr>
          <w:p w14:paraId="5E04BB47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6917D30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2325" w:type="dxa"/>
            <w:vMerge w:val="restart"/>
          </w:tcPr>
          <w:p w14:paraId="467C97F1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4DDDBFB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122" w:type="dxa"/>
            <w:vMerge w:val="restart"/>
          </w:tcPr>
          <w:p w14:paraId="3E4D0772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หน่วยงาน/ผู้รับผิดชอบ</w:t>
            </w:r>
          </w:p>
        </w:tc>
      </w:tr>
      <w:tr w:rsidR="00BC2332" w:rsidRPr="00E471D7" w14:paraId="3A8BAC5B" w14:textId="77777777" w:rsidTr="00BC2332">
        <w:tc>
          <w:tcPr>
            <w:tcW w:w="2324" w:type="dxa"/>
            <w:vMerge/>
          </w:tcPr>
          <w:p w14:paraId="69749181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91" w:type="dxa"/>
          </w:tcPr>
          <w:p w14:paraId="37FEFD92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 w:rsidRPr="00E47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</w:p>
        </w:tc>
        <w:tc>
          <w:tcPr>
            <w:tcW w:w="2158" w:type="dxa"/>
          </w:tcPr>
          <w:p w14:paraId="4C529F9B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325" w:type="dxa"/>
            <w:vMerge/>
          </w:tcPr>
          <w:p w14:paraId="18C1E7C9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5" w:type="dxa"/>
            <w:vMerge/>
          </w:tcPr>
          <w:p w14:paraId="61E5C1C4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2" w:type="dxa"/>
            <w:vMerge/>
          </w:tcPr>
          <w:p w14:paraId="46475B70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C2332" w:rsidRPr="008B3A9D" w14:paraId="6A77AAA8" w14:textId="77777777" w:rsidTr="00BC2332">
        <w:tc>
          <w:tcPr>
            <w:tcW w:w="2324" w:type="dxa"/>
          </w:tcPr>
          <w:p w14:paraId="1B6002A4" w14:textId="77777777" w:rsidR="00BC2332" w:rsidRPr="008B3A9D" w:rsidRDefault="00BC2332" w:rsidP="00BC2332">
            <w:pPr>
              <w:pStyle w:val="a3"/>
              <w:ind w:left="-12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91" w:type="dxa"/>
          </w:tcPr>
          <w:p w14:paraId="4D52106A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E8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หน่วยงานมีช่องทางที่ท่านสามารถติชมหรือแสดงความคิดเห็นต่อการปฏิบัติงานหรือให้บริหารหรือไม่</w:t>
            </w:r>
          </w:p>
        </w:tc>
        <w:tc>
          <w:tcPr>
            <w:tcW w:w="2158" w:type="dxa"/>
          </w:tcPr>
          <w:p w14:paraId="604C8D3F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มีผู้รับบริการหรือผู้มาติดต่อราชการกับหน่วยงานบางรายมีความเห็นว่าหน่วยงานยังไม่มีหรือไม่ทราบว่ามีช่องทางรับฟังคำติชมหรือแสดงความคิดเห็นต่อการปฏิบัติงานหรือการให้บริการ</w:t>
            </w:r>
          </w:p>
        </w:tc>
        <w:tc>
          <w:tcPr>
            <w:tcW w:w="2325" w:type="dxa"/>
          </w:tcPr>
          <w:p w14:paraId="73D38273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-ประชาสัมพันธ์ช่องทางในการแสดงความคิดเห็นต่อการปฏิบัติงานหรือการให้บริการให้ประชาชนทราบ</w:t>
            </w:r>
          </w:p>
        </w:tc>
        <w:tc>
          <w:tcPr>
            <w:tcW w:w="2325" w:type="dxa"/>
          </w:tcPr>
          <w:p w14:paraId="14406A72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064043DA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BC2332" w:rsidRPr="008B3A9D" w14:paraId="4ED1DCF8" w14:textId="77777777" w:rsidTr="00BC2332">
        <w:tc>
          <w:tcPr>
            <w:tcW w:w="2324" w:type="dxa"/>
          </w:tcPr>
          <w:p w14:paraId="0BDACC2C" w14:textId="77777777" w:rsidR="00BC2332" w:rsidRPr="008B3A9D" w:rsidRDefault="00BC2332" w:rsidP="00BC23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91" w:type="dxa"/>
          </w:tcPr>
          <w:p w14:paraId="63D75EFE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>E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9 หน่วยงานสามารถสื่อสาร ตอบข้อซักถาม หรือให้คำอธิบายแก่ท่านได้อย่างมากน้อยเพียงใด</w:t>
            </w:r>
          </w:p>
        </w:tc>
        <w:tc>
          <w:tcPr>
            <w:tcW w:w="2158" w:type="dxa"/>
          </w:tcPr>
          <w:p w14:paraId="58641A27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เจ้าหน้าที่ยังขาดความเข้าใจในการสื่อสาร ตอบข้อซักถามให้ประชาชนได้ทราบอย่างชัดเจน</w:t>
            </w:r>
          </w:p>
        </w:tc>
        <w:tc>
          <w:tcPr>
            <w:tcW w:w="2325" w:type="dxa"/>
          </w:tcPr>
          <w:p w14:paraId="134C28E1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ให้ทุกสำนัก/กอง ประชุมชี้แจงทำความเข้าใจกับเจ้าหน้าที่ในเรื่องการให้บริการกับประชาชน การสื่อสาร การตอบคำถามประชาชนขณะเข้ามารับบริการ ณ จุดบริการ</w:t>
            </w:r>
          </w:p>
        </w:tc>
        <w:tc>
          <w:tcPr>
            <w:tcW w:w="2325" w:type="dxa"/>
          </w:tcPr>
          <w:p w14:paraId="6BC909FD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1A912F57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สำนัก/กอง</w:t>
            </w:r>
          </w:p>
        </w:tc>
      </w:tr>
      <w:tr w:rsidR="00BC2332" w:rsidRPr="008B3A9D" w14:paraId="54AB52CB" w14:textId="77777777" w:rsidTr="00BC2332">
        <w:tc>
          <w:tcPr>
            <w:tcW w:w="2324" w:type="dxa"/>
          </w:tcPr>
          <w:p w14:paraId="6416F10E" w14:textId="77777777" w:rsidR="00BC2332" w:rsidRPr="008B3A9D" w:rsidRDefault="00BC2332" w:rsidP="00BC23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91" w:type="dxa"/>
          </w:tcPr>
          <w:p w14:paraId="5F2A938E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E10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หน่วยงานมีช่องทางที่ท่านสามารถแจ้งให้ข้อมูล หรือร้องร้องเรียน ในกรณีที่พบว่ามีเจ้าหน้าที่มีการเรียกรับสินบนหรือทุกจริตต่อหน้าที่หรือไม่</w:t>
            </w:r>
          </w:p>
        </w:tc>
        <w:tc>
          <w:tcPr>
            <w:tcW w:w="2158" w:type="dxa"/>
          </w:tcPr>
          <w:p w14:paraId="7F6B96E2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ผู้รับบริการหรือผู้มาติดต่อราชการกับหน่วยงานบางรายมีความเห็นว่าหน่วยงานยังไม่มีหรือไม่ทราบว่ามีช่องทางการแจ้งข้อมูลหรือร้องเรียนการทุจริตของเจ้าหน้าที่ในหน่วยงาน</w:t>
            </w:r>
          </w:p>
        </w:tc>
        <w:tc>
          <w:tcPr>
            <w:tcW w:w="2325" w:type="dxa"/>
          </w:tcPr>
          <w:p w14:paraId="5D88564F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เผยแพร่ช่องทางการแจ้งข้อมูลหรือช่องทางการร้องเรียนการทุจริตของเจ้าหน้าที่ให้ประชาชนได้ทราบ</w:t>
            </w:r>
          </w:p>
        </w:tc>
        <w:tc>
          <w:tcPr>
            <w:tcW w:w="2325" w:type="dxa"/>
          </w:tcPr>
          <w:p w14:paraId="5263F86E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603E64BB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14:paraId="4B940F0F" w14:textId="42B51684" w:rsidR="00FF0E45" w:rsidRPr="008B3A9D" w:rsidRDefault="00C10368" w:rsidP="00FF0E45">
      <w:pPr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80F569" wp14:editId="3E6BA566">
                <wp:simplePos x="0" y="0"/>
                <wp:positionH relativeFrom="column">
                  <wp:posOffset>9191625</wp:posOffset>
                </wp:positionH>
                <wp:positionV relativeFrom="paragraph">
                  <wp:posOffset>695960</wp:posOffset>
                </wp:positionV>
                <wp:extent cx="476250" cy="390525"/>
                <wp:effectExtent l="0" t="0" r="0" b="9525"/>
                <wp:wrapNone/>
                <wp:docPr id="1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A76B78" w14:textId="77777777" w:rsidR="00D31839" w:rsidRPr="00AA2A9D" w:rsidRDefault="00D31839" w:rsidP="00D318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๑๒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0F569" id="_x0000_s1027" type="#_x0000_t202" style="position:absolute;margin-left:723.75pt;margin-top:54.8pt;width:37.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" fillcolor="white [3201]" strokecolor="white [3212]" strokeweight=".5pt">
                <v:path arrowok="t"/>
                <v:textbox style="layout-flow:vertical">
                  <w:txbxContent>
                    <w:p w14:paraId="14A76B78" w14:textId="77777777" w:rsidR="00D31839" w:rsidRPr="00AA2A9D" w:rsidRDefault="00D31839" w:rsidP="00D3183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4"/>
        <w:gridCol w:w="2491"/>
        <w:gridCol w:w="2158"/>
        <w:gridCol w:w="2325"/>
        <w:gridCol w:w="2325"/>
        <w:gridCol w:w="2122"/>
      </w:tblGrid>
      <w:tr w:rsidR="00BC2332" w:rsidRPr="00E471D7" w14:paraId="459A6997" w14:textId="77777777" w:rsidTr="00BC2332">
        <w:tc>
          <w:tcPr>
            <w:tcW w:w="2324" w:type="dxa"/>
            <w:vMerge w:val="restart"/>
          </w:tcPr>
          <w:p w14:paraId="0A12A013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793A26B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49" w:type="dxa"/>
            <w:gridSpan w:val="2"/>
          </w:tcPr>
          <w:p w14:paraId="45CA881C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2325" w:type="dxa"/>
            <w:vMerge w:val="restart"/>
          </w:tcPr>
          <w:p w14:paraId="05D47E94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408B687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2325" w:type="dxa"/>
            <w:vMerge w:val="restart"/>
          </w:tcPr>
          <w:p w14:paraId="1D4F2CD1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1770441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122" w:type="dxa"/>
            <w:vMerge w:val="restart"/>
          </w:tcPr>
          <w:p w14:paraId="4DEAD92D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หน่วยงาน/ผู้รับผิดชอบ</w:t>
            </w:r>
          </w:p>
        </w:tc>
      </w:tr>
      <w:tr w:rsidR="00BC2332" w:rsidRPr="00E471D7" w14:paraId="7BC35DD0" w14:textId="77777777" w:rsidTr="00BC2332">
        <w:tc>
          <w:tcPr>
            <w:tcW w:w="2324" w:type="dxa"/>
            <w:vMerge/>
          </w:tcPr>
          <w:p w14:paraId="4FD1ADC8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91" w:type="dxa"/>
          </w:tcPr>
          <w:p w14:paraId="3A04A906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 w:rsidRPr="00E47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</w:p>
        </w:tc>
        <w:tc>
          <w:tcPr>
            <w:tcW w:w="2158" w:type="dxa"/>
          </w:tcPr>
          <w:p w14:paraId="5FD51D13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325" w:type="dxa"/>
            <w:vMerge/>
          </w:tcPr>
          <w:p w14:paraId="0DC95033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5" w:type="dxa"/>
            <w:vMerge/>
          </w:tcPr>
          <w:p w14:paraId="7F167663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2" w:type="dxa"/>
            <w:vMerge/>
          </w:tcPr>
          <w:p w14:paraId="1BC8A735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C2332" w:rsidRPr="008B3A9D" w14:paraId="468AF355" w14:textId="77777777" w:rsidTr="00BC2332">
        <w:tc>
          <w:tcPr>
            <w:tcW w:w="2324" w:type="dxa"/>
          </w:tcPr>
          <w:p w14:paraId="10F2F24C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กระบวนการกำกับดูแลการใช้ทรัพย์สินของทางราชการ</w:t>
            </w:r>
          </w:p>
        </w:tc>
        <w:tc>
          <w:tcPr>
            <w:tcW w:w="2491" w:type="dxa"/>
          </w:tcPr>
          <w:p w14:paraId="5345F94B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I19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ท่านรู้แนวปฏิบัติของหน่วยงานของท่านเกี่ยวกับการใช้ทรัพย์สินของราชการที่ถูกต้องมากน้อยเพียงใด</w:t>
            </w:r>
          </w:p>
        </w:tc>
        <w:tc>
          <w:tcPr>
            <w:tcW w:w="2158" w:type="dxa"/>
          </w:tcPr>
          <w:p w14:paraId="3E79881D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ทรัพย์สินของทางราชการหรือมีการขอยืมทรัพย์สินของราชการไปใช้ปฏิบัติงานอย่างไม่ถูกต้อง หรือขาดการกำกับดูแลและตรวจสอบการใช้ทรัพย์สินเพื่อป้องกันไม่ให้นำไปใช้เพื่อประโยชน์ส่วนตัว</w:t>
            </w:r>
          </w:p>
        </w:tc>
        <w:tc>
          <w:tcPr>
            <w:tcW w:w="2325" w:type="dxa"/>
          </w:tcPr>
          <w:p w14:paraId="5767A084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-ประชุมชี้แจงให้พนักงานทราบถึงขั้นตอนการใช้ทรัพย์สินของทางราชการว่าต้องดำเนินการอย่างไร</w:t>
            </w:r>
          </w:p>
          <w:p w14:paraId="3D85DBF1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-จัดทำคู่มือการยืมของทางราชการ</w:t>
            </w:r>
          </w:p>
        </w:tc>
        <w:tc>
          <w:tcPr>
            <w:tcW w:w="2325" w:type="dxa"/>
          </w:tcPr>
          <w:p w14:paraId="53538D48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475FF01A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BC2332" w:rsidRPr="008B3A9D" w14:paraId="24CE80AB" w14:textId="77777777" w:rsidTr="00BC2332">
        <w:tc>
          <w:tcPr>
            <w:tcW w:w="2324" w:type="dxa"/>
          </w:tcPr>
          <w:p w14:paraId="5BA5CE35" w14:textId="77777777" w:rsidR="00BC2332" w:rsidRPr="008B3A9D" w:rsidRDefault="00BC2332" w:rsidP="00BC23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91" w:type="dxa"/>
          </w:tcPr>
          <w:p w14:paraId="02E4A84A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I20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ขั้นตอนการขออนุญาตเพื่อยืมทรัพย์สินของราชการไปใช้ปฏิบัติงานมีความสะดวกมากน้อยเพียงใด </w:t>
            </w:r>
          </w:p>
        </w:tc>
        <w:tc>
          <w:tcPr>
            <w:tcW w:w="2158" w:type="dxa"/>
          </w:tcPr>
          <w:p w14:paraId="1918DAFA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ทรัพย์สินของทางราชการหรือมีการขอยืมทรัพย์สินของราชการไปใช้ปฏิบัติงานอย่างไม่ถูกต้อง หรือขาดการกำกับดูแลและตรวจสอบการใช้ทรัพย์สินเพื่อป้องกันไม่ให้นำไปใช้เพื่อประโยชน์ส่วนตัว</w:t>
            </w:r>
          </w:p>
        </w:tc>
        <w:tc>
          <w:tcPr>
            <w:tcW w:w="2325" w:type="dxa"/>
          </w:tcPr>
          <w:p w14:paraId="69957639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-ประชุมชี้แจงให้พนักงานทราบถึงขั้นตอนการใช้ทรัพย์สินของทางราชการว่าต้องดำเนินการอย่างไร</w:t>
            </w:r>
          </w:p>
          <w:p w14:paraId="25E54B8A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-จัดทำคู่มือการยืมของทางราชการ</w:t>
            </w:r>
          </w:p>
        </w:tc>
        <w:tc>
          <w:tcPr>
            <w:tcW w:w="2325" w:type="dxa"/>
          </w:tcPr>
          <w:p w14:paraId="688FB703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6C6CCBAC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BC2332" w:rsidRPr="008B3A9D" w14:paraId="3E9933A8" w14:textId="77777777" w:rsidTr="00BC2332">
        <w:tc>
          <w:tcPr>
            <w:tcW w:w="2324" w:type="dxa"/>
          </w:tcPr>
          <w:p w14:paraId="212AEB47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กระบวนการสร้างความโปร่งใสในการใช้งบประมาณและการจัดซื้อจัดจ้าง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2491" w:type="dxa"/>
          </w:tcPr>
          <w:p w14:paraId="0690BD64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I7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หน่วยงานมีการเผยแพร่ข้อมูลข่าวสารหรือผู้รับบริการควรได้รับอย่างชัดเจนมากน้อยเพียงใด</w:t>
            </w:r>
          </w:p>
        </w:tc>
        <w:tc>
          <w:tcPr>
            <w:tcW w:w="2158" w:type="dxa"/>
          </w:tcPr>
          <w:p w14:paraId="79BE5A73" w14:textId="77777777" w:rsidR="00BC2332" w:rsidRPr="00BC2332" w:rsidRDefault="00BC2332" w:rsidP="00BC2332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C233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มา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มารับบริการได้รับทราบนั้นยังขาดความชัดเจนเพียงพอ</w:t>
            </w:r>
          </w:p>
        </w:tc>
        <w:tc>
          <w:tcPr>
            <w:tcW w:w="2325" w:type="dxa"/>
          </w:tcPr>
          <w:p w14:paraId="16A0E5AA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-มอบหมายเจ้าหน้าที่ผู้รับผิดชอบให้ชัดเจน</w:t>
            </w:r>
          </w:p>
          <w:p w14:paraId="35977636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 xml:space="preserve">-มีการประชาสัมพันธ์เผยแพร่ข้อมูลข่าวสารที่ประชาชนและผู้รับบริการควรได้รับทราบผ่านเว็บไซต์ และ </w:t>
            </w:r>
            <w:r w:rsidRPr="008B3A9D">
              <w:rPr>
                <w:rFonts w:ascii="TH SarabunIT๙" w:hAnsi="TH SarabunIT๙" w:cs="TH SarabunIT๙"/>
                <w:sz w:val="28"/>
              </w:rPr>
              <w:t xml:space="preserve">Facebook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ของ อบต.</w:t>
            </w:r>
          </w:p>
        </w:tc>
        <w:tc>
          <w:tcPr>
            <w:tcW w:w="2325" w:type="dxa"/>
          </w:tcPr>
          <w:p w14:paraId="0E9ECC16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7D0832FE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14:paraId="165F97C4" w14:textId="1A6EA827" w:rsidR="00BC2332" w:rsidRPr="008B3A9D" w:rsidRDefault="00C10368" w:rsidP="00BC2332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539D6E" wp14:editId="20B9FEBF">
                <wp:simplePos x="0" y="0"/>
                <wp:positionH relativeFrom="column">
                  <wp:posOffset>9105265</wp:posOffset>
                </wp:positionH>
                <wp:positionV relativeFrom="paragraph">
                  <wp:posOffset>539750</wp:posOffset>
                </wp:positionV>
                <wp:extent cx="476250" cy="390525"/>
                <wp:effectExtent l="0" t="0" r="0" b="9525"/>
                <wp:wrapNone/>
                <wp:docPr id="1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51E5A" w14:textId="77777777" w:rsidR="00D31839" w:rsidRPr="00AA2A9D" w:rsidRDefault="00D31839" w:rsidP="00D318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๑๓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39D6E" id="_x0000_s1028" type="#_x0000_t202" style="position:absolute;margin-left:716.95pt;margin-top:42.5pt;width:37.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" fillcolor="white [3201]" strokecolor="white [3212]" strokeweight=".5pt">
                <v:path arrowok="t"/>
                <v:textbox style="layout-flow:vertical">
                  <w:txbxContent>
                    <w:p w14:paraId="29451E5A" w14:textId="77777777" w:rsidR="00D31839" w:rsidRPr="00AA2A9D" w:rsidRDefault="00D31839" w:rsidP="00D3183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๑๓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4"/>
        <w:gridCol w:w="2491"/>
        <w:gridCol w:w="2158"/>
        <w:gridCol w:w="2325"/>
        <w:gridCol w:w="2325"/>
        <w:gridCol w:w="2122"/>
      </w:tblGrid>
      <w:tr w:rsidR="00BC2332" w:rsidRPr="00E471D7" w14:paraId="001C1B42" w14:textId="77777777" w:rsidTr="00BC2332">
        <w:tc>
          <w:tcPr>
            <w:tcW w:w="2324" w:type="dxa"/>
            <w:vMerge w:val="restart"/>
          </w:tcPr>
          <w:p w14:paraId="6C4DE49C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3482D89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49" w:type="dxa"/>
            <w:gridSpan w:val="2"/>
          </w:tcPr>
          <w:p w14:paraId="030793CD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2325" w:type="dxa"/>
            <w:vMerge w:val="restart"/>
          </w:tcPr>
          <w:p w14:paraId="54BDC756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F9510FF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2325" w:type="dxa"/>
            <w:vMerge w:val="restart"/>
          </w:tcPr>
          <w:p w14:paraId="64B9C1E7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550AEC2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122" w:type="dxa"/>
            <w:vMerge w:val="restart"/>
          </w:tcPr>
          <w:p w14:paraId="434D1B46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หน่วยงาน/ผู้รับผิดชอบ</w:t>
            </w:r>
          </w:p>
        </w:tc>
      </w:tr>
      <w:tr w:rsidR="00BC2332" w:rsidRPr="00E471D7" w14:paraId="1A2FD738" w14:textId="77777777" w:rsidTr="00BC2332">
        <w:tc>
          <w:tcPr>
            <w:tcW w:w="2324" w:type="dxa"/>
            <w:vMerge/>
          </w:tcPr>
          <w:p w14:paraId="514E69C0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91" w:type="dxa"/>
          </w:tcPr>
          <w:p w14:paraId="483BBC20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 w:rsidRPr="00E47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</w:p>
        </w:tc>
        <w:tc>
          <w:tcPr>
            <w:tcW w:w="2158" w:type="dxa"/>
          </w:tcPr>
          <w:p w14:paraId="36ACE387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325" w:type="dxa"/>
            <w:vMerge/>
          </w:tcPr>
          <w:p w14:paraId="21A18BF6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5" w:type="dxa"/>
            <w:vMerge/>
          </w:tcPr>
          <w:p w14:paraId="4D830EA5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2" w:type="dxa"/>
            <w:vMerge/>
          </w:tcPr>
          <w:p w14:paraId="37D5A536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C2332" w:rsidRPr="008B3A9D" w14:paraId="3156F36E" w14:textId="77777777" w:rsidTr="00BC2332">
        <w:tc>
          <w:tcPr>
            <w:tcW w:w="2324" w:type="dxa"/>
          </w:tcPr>
          <w:p w14:paraId="38604793" w14:textId="77777777" w:rsidR="00BC2332" w:rsidRPr="008B3A9D" w:rsidRDefault="00BC2332" w:rsidP="00BC2332">
            <w:pPr>
              <w:pStyle w:val="a3"/>
              <w:ind w:left="-12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91" w:type="dxa"/>
          </w:tcPr>
          <w:p w14:paraId="60A6B023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E8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หน่วยงานมีช่องทางที่ท่านสามารถติชมหรือแสดงความคิดเห็นต่อการปฏิบัติงานหรือให้บริหารหรือไม่</w:t>
            </w:r>
          </w:p>
        </w:tc>
        <w:tc>
          <w:tcPr>
            <w:tcW w:w="2158" w:type="dxa"/>
          </w:tcPr>
          <w:p w14:paraId="75C01178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มีผู้รับบริการหรือผู้มาติดต่อราชการกับหน่วยงานบางรายมีความเห็นว่าหน่วยงานยังไม่มีหรือไม่ทราบว่ามีช่องทางรับฟังคำติชมหรือแสดงความคิดเห็นต่อการปฏิบัติงานหรือการให้บริการ</w:t>
            </w:r>
          </w:p>
        </w:tc>
        <w:tc>
          <w:tcPr>
            <w:tcW w:w="2325" w:type="dxa"/>
          </w:tcPr>
          <w:p w14:paraId="646B11DE" w14:textId="77777777" w:rsidR="00BC2332" w:rsidRPr="008B3A9D" w:rsidRDefault="00BC2332" w:rsidP="00BC23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-ประชาสัมพันธ์ช่องทางในการแสดงความคิดเห็นต่อการปฏิบัติงานหรือการให้บริการให้ประชาชนทราบ</w:t>
            </w:r>
          </w:p>
        </w:tc>
        <w:tc>
          <w:tcPr>
            <w:tcW w:w="2325" w:type="dxa"/>
          </w:tcPr>
          <w:p w14:paraId="7A99536D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67227E5F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346437" w:rsidRPr="008B3A9D" w14:paraId="208FCA6C" w14:textId="77777777" w:rsidTr="00BC2332">
        <w:tc>
          <w:tcPr>
            <w:tcW w:w="2324" w:type="dxa"/>
          </w:tcPr>
          <w:p w14:paraId="6FC59288" w14:textId="77777777" w:rsidR="00346437" w:rsidRPr="008B3A9D" w:rsidRDefault="00346437" w:rsidP="00BC2332">
            <w:pPr>
              <w:pStyle w:val="a3"/>
              <w:ind w:left="-12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91" w:type="dxa"/>
          </w:tcPr>
          <w:p w14:paraId="099367DE" w14:textId="77777777" w:rsidR="00346437" w:rsidRPr="008B3A9D" w:rsidRDefault="00346437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E15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หน่วยงานมีการปรับปรุงองค์กรให้มีความโปร่งใสมากขึ้นมากน้อยเพียงใด</w:t>
            </w:r>
          </w:p>
        </w:tc>
        <w:tc>
          <w:tcPr>
            <w:tcW w:w="2158" w:type="dxa"/>
          </w:tcPr>
          <w:p w14:paraId="770457E2" w14:textId="77777777" w:rsidR="00346437" w:rsidRPr="008B3A9D" w:rsidRDefault="00346437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ประชาชนไม่ทราบว่า อบต. มีการดำเนินการป้องกันการทุจริตทั้งในการปฏิบัติงานและการให้บริการ</w:t>
            </w:r>
          </w:p>
        </w:tc>
        <w:tc>
          <w:tcPr>
            <w:tcW w:w="2325" w:type="dxa"/>
          </w:tcPr>
          <w:p w14:paraId="7CAC67B1" w14:textId="77777777" w:rsidR="00346437" w:rsidRPr="008B3A9D" w:rsidRDefault="00346437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ประชาสัมพันธ์แผนปฏิบั</w:t>
            </w:r>
            <w:r w:rsidRPr="008B3A9D">
              <w:rPr>
                <w:rFonts w:ascii="TH SarabunIT๙" w:hAnsi="TH SarabunIT๙" w:cs="TH SarabunIT๙"/>
                <w:sz w:val="28"/>
                <w:cs/>
              </w:rPr>
              <w:t>ติ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การป้องกันการทุกจริตที่มุ่งเน้นโครงการ/กิจกรรมเสริมสร้างความโปร่งใสในการปฏิบัติงานและบริการให้ประชาชนทราบ</w:t>
            </w:r>
          </w:p>
        </w:tc>
        <w:tc>
          <w:tcPr>
            <w:tcW w:w="2325" w:type="dxa"/>
          </w:tcPr>
          <w:p w14:paraId="7D12F565" w14:textId="77777777" w:rsidR="00346437" w:rsidRPr="008B3A9D" w:rsidRDefault="00346437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5B5D2CE2" w14:textId="77777777" w:rsidR="00346437" w:rsidRPr="008B3A9D" w:rsidRDefault="00346437" w:rsidP="00507F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346437" w:rsidRPr="008B3A9D" w14:paraId="661FF41B" w14:textId="77777777" w:rsidTr="00BC2332">
        <w:tc>
          <w:tcPr>
            <w:tcW w:w="2324" w:type="dxa"/>
          </w:tcPr>
          <w:p w14:paraId="47554F6D" w14:textId="77777777" w:rsidR="00346437" w:rsidRPr="008B3A9D" w:rsidRDefault="00346437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กระบวนการควบคุมตรวจสอบการใช้อำนาจ</w:t>
            </w:r>
          </w:p>
        </w:tc>
        <w:tc>
          <w:tcPr>
            <w:tcW w:w="2491" w:type="dxa"/>
          </w:tcPr>
          <w:p w14:paraId="2ED4D94C" w14:textId="77777777" w:rsidR="00346437" w:rsidRPr="008B3A9D" w:rsidRDefault="00346437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I27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ท่านทราบเกี่ยวกับมาตรฐานทางจริยธรรมหรือประมวลจริยธรรมสำหรับเจ้าหน้าที่ของหน่วยงานมากน้อยเพียงใด</w:t>
            </w:r>
          </w:p>
        </w:tc>
        <w:tc>
          <w:tcPr>
            <w:tcW w:w="2158" w:type="dxa"/>
          </w:tcPr>
          <w:p w14:paraId="36A10423" w14:textId="77777777" w:rsidR="00346437" w:rsidRPr="008B3A9D" w:rsidRDefault="00346437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เจ้าหน้าที่บางส่วนไม่ทราบเกี่ยวกับมาตรฐานทางจริยธรรมหรือประมวลจริยธรรมสำหรีบเจ้าหน้าที่ที่ อบต. ได้จัดทำและเผยแพร่บนเว็บไซต์ของ อบต.</w:t>
            </w:r>
          </w:p>
        </w:tc>
        <w:tc>
          <w:tcPr>
            <w:tcW w:w="2325" w:type="dxa"/>
          </w:tcPr>
          <w:p w14:paraId="5A289026" w14:textId="77777777" w:rsidR="00346437" w:rsidRPr="008B3A9D" w:rsidRDefault="00346437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จัดประชุมประชาสัมพันธ์ให้เจ้าหน้าที่ทุกคนทราบเกี่ยวกับมาตรฐานทางจริยธรรม หรือประมวงจริยธรรมสำหรับเจ้าหน้าที่เผยแพร่บนเว็บไซต์</w:t>
            </w:r>
          </w:p>
        </w:tc>
        <w:tc>
          <w:tcPr>
            <w:tcW w:w="2325" w:type="dxa"/>
          </w:tcPr>
          <w:p w14:paraId="612EEF0C" w14:textId="77777777" w:rsidR="00346437" w:rsidRPr="008B3A9D" w:rsidRDefault="00346437" w:rsidP="00507F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6095991E" w14:textId="77777777" w:rsidR="00346437" w:rsidRPr="008B3A9D" w:rsidRDefault="00346437" w:rsidP="00507F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14:paraId="72E49256" w14:textId="77777777" w:rsidR="00BC2332" w:rsidRDefault="00BC2332" w:rsidP="00BC2332">
      <w:pPr>
        <w:rPr>
          <w:rFonts w:ascii="TH SarabunIT๙" w:hAnsi="TH SarabunIT๙" w:cs="TH SarabunIT๙"/>
          <w:sz w:val="28"/>
        </w:rPr>
      </w:pPr>
    </w:p>
    <w:p w14:paraId="45CEE7FA" w14:textId="794AC42C" w:rsidR="00346437" w:rsidRPr="008B3A9D" w:rsidRDefault="00C10368" w:rsidP="00BC2332">
      <w:pPr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CB481A" wp14:editId="482973C2">
                <wp:simplePos x="0" y="0"/>
                <wp:positionH relativeFrom="column">
                  <wp:posOffset>9154795</wp:posOffset>
                </wp:positionH>
                <wp:positionV relativeFrom="paragraph">
                  <wp:posOffset>894715</wp:posOffset>
                </wp:positionV>
                <wp:extent cx="476250" cy="390525"/>
                <wp:effectExtent l="0" t="0" r="0" b="9525"/>
                <wp:wrapNone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9CB35" w14:textId="77777777" w:rsidR="00D31839" w:rsidRPr="00AA2A9D" w:rsidRDefault="00D31839" w:rsidP="00D318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๑๔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B481A" id="_x0000_s1029" type="#_x0000_t202" style="position:absolute;margin-left:720.85pt;margin-top:70.45pt;width:37.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" fillcolor="white [3201]" strokecolor="white [3212]" strokeweight=".5pt">
                <v:path arrowok="t"/>
                <v:textbox style="layout-flow:vertical">
                  <w:txbxContent>
                    <w:p w14:paraId="2999CB35" w14:textId="77777777" w:rsidR="00D31839" w:rsidRPr="00AA2A9D" w:rsidRDefault="00D31839" w:rsidP="00D3183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๑๔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4"/>
        <w:gridCol w:w="2491"/>
        <w:gridCol w:w="2158"/>
        <w:gridCol w:w="2325"/>
        <w:gridCol w:w="2325"/>
        <w:gridCol w:w="2122"/>
      </w:tblGrid>
      <w:tr w:rsidR="00BC2332" w:rsidRPr="00E471D7" w14:paraId="4396723B" w14:textId="77777777" w:rsidTr="00BC2332">
        <w:tc>
          <w:tcPr>
            <w:tcW w:w="2324" w:type="dxa"/>
            <w:vMerge w:val="restart"/>
          </w:tcPr>
          <w:p w14:paraId="2DA629AE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A99B31A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49" w:type="dxa"/>
            <w:gridSpan w:val="2"/>
          </w:tcPr>
          <w:p w14:paraId="5578E3CE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2325" w:type="dxa"/>
            <w:vMerge w:val="restart"/>
          </w:tcPr>
          <w:p w14:paraId="19C83D3D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1E21A1D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2325" w:type="dxa"/>
            <w:vMerge w:val="restart"/>
          </w:tcPr>
          <w:p w14:paraId="4A1092EA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8E106AD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122" w:type="dxa"/>
            <w:vMerge w:val="restart"/>
          </w:tcPr>
          <w:p w14:paraId="6BCA1BB9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หน่วยงาน/ผู้รับผิดชอบ</w:t>
            </w:r>
          </w:p>
        </w:tc>
      </w:tr>
      <w:tr w:rsidR="00BC2332" w:rsidRPr="00E471D7" w14:paraId="1D1842AD" w14:textId="77777777" w:rsidTr="00BC2332">
        <w:tc>
          <w:tcPr>
            <w:tcW w:w="2324" w:type="dxa"/>
            <w:vMerge/>
          </w:tcPr>
          <w:p w14:paraId="7DA91C2B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91" w:type="dxa"/>
          </w:tcPr>
          <w:p w14:paraId="5BAA9C8C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 w:rsidRPr="00E471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</w:p>
        </w:tc>
        <w:tc>
          <w:tcPr>
            <w:tcW w:w="2158" w:type="dxa"/>
          </w:tcPr>
          <w:p w14:paraId="3B449BAC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325" w:type="dxa"/>
            <w:vMerge/>
          </w:tcPr>
          <w:p w14:paraId="5214F624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5" w:type="dxa"/>
            <w:vMerge/>
          </w:tcPr>
          <w:p w14:paraId="0933A90F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2" w:type="dxa"/>
            <w:vMerge/>
          </w:tcPr>
          <w:p w14:paraId="1DE96018" w14:textId="77777777" w:rsidR="00BC2332" w:rsidRPr="00E471D7" w:rsidRDefault="00BC2332" w:rsidP="00BC23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C2332" w:rsidRPr="008B3A9D" w14:paraId="32344A55" w14:textId="77777777" w:rsidTr="00BC2332">
        <w:tc>
          <w:tcPr>
            <w:tcW w:w="2324" w:type="dxa"/>
          </w:tcPr>
          <w:p w14:paraId="46C2A50A" w14:textId="77777777" w:rsidR="00BC2332" w:rsidRPr="008B3A9D" w:rsidRDefault="00BC2332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="003464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กลไกและมาตรการในการแก้ไขและป้องกันการทุจริตภายในหน่วยงาน</w:t>
            </w:r>
          </w:p>
        </w:tc>
        <w:tc>
          <w:tcPr>
            <w:tcW w:w="2491" w:type="dxa"/>
          </w:tcPr>
          <w:p w14:paraId="34424155" w14:textId="77777777" w:rsidR="00BC2332" w:rsidRPr="008B3A9D" w:rsidRDefault="00BC2332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E10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หน่วยงานมีช่องทางที่ท่านสามารถแจ้งให้ข้อมูล หรือร้องร้องเรียน ในกรณีที่พบว่ามีเจ้าหน้าที่มีการเรียกรับสินบนหรือทุกจริตต่อหน้าที่หรือไม่</w:t>
            </w:r>
          </w:p>
        </w:tc>
        <w:tc>
          <w:tcPr>
            <w:tcW w:w="2158" w:type="dxa"/>
          </w:tcPr>
          <w:p w14:paraId="6CD12567" w14:textId="77777777" w:rsidR="00BC2332" w:rsidRPr="008B3A9D" w:rsidRDefault="00BC2332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ผู้รับบริการหรือผู้มาติดต่อราชการกับหน่วยงานบางรายมีความเห็นว่าหน่วยงานยังไม่มีหรือไม่ทราบว่ามีช่องทางการแจ้งข้อมูลหรือร้องเรียนการทุจริตของเจ้าหน้าที่ในหน่วยงาน</w:t>
            </w:r>
          </w:p>
        </w:tc>
        <w:tc>
          <w:tcPr>
            <w:tcW w:w="2325" w:type="dxa"/>
          </w:tcPr>
          <w:p w14:paraId="2E94E438" w14:textId="77777777" w:rsidR="00BC2332" w:rsidRPr="008B3A9D" w:rsidRDefault="00BC2332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เผยแพร่ช่องทางการแจ้งข้อมูลหรือช่องทางการร้องเรียนการทุจริตของเจ้าหน้าที่ให้ประชาชนได้ทราบ</w:t>
            </w:r>
          </w:p>
        </w:tc>
        <w:tc>
          <w:tcPr>
            <w:tcW w:w="2325" w:type="dxa"/>
          </w:tcPr>
          <w:p w14:paraId="2103FF4E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31660756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BC2332" w:rsidRPr="008B3A9D" w14:paraId="42B0BFFD" w14:textId="77777777" w:rsidTr="00BC2332">
        <w:tc>
          <w:tcPr>
            <w:tcW w:w="2324" w:type="dxa"/>
          </w:tcPr>
          <w:p w14:paraId="1B145B6C" w14:textId="77777777" w:rsidR="00BC2332" w:rsidRPr="008B3A9D" w:rsidRDefault="00BC2332" w:rsidP="00BC23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91" w:type="dxa"/>
          </w:tcPr>
          <w:p w14:paraId="77040F14" w14:textId="77777777" w:rsidR="00BC2332" w:rsidRPr="008B3A9D" w:rsidRDefault="00BC2332" w:rsidP="0034643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3A9D">
              <w:rPr>
                <w:rFonts w:ascii="TH SarabunIT๙" w:hAnsi="TH SarabunIT๙" w:cs="TH SarabunIT๙"/>
                <w:sz w:val="28"/>
              </w:rPr>
              <w:t xml:space="preserve">E15 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หน่วยงานมีการปรับปรุงองค์กรให้มีความโปร่งใสมากขึ้นมากน้อยเพียงใด</w:t>
            </w:r>
          </w:p>
        </w:tc>
        <w:tc>
          <w:tcPr>
            <w:tcW w:w="2158" w:type="dxa"/>
          </w:tcPr>
          <w:p w14:paraId="71C37217" w14:textId="77777777" w:rsidR="00BC2332" w:rsidRPr="008B3A9D" w:rsidRDefault="00BC2332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ประชาชนไม่ทราบว่า อบต. มีการดำเนินการป้องกันการทุจริตทั้งในการปฏิบัติงานและการให้บริการ</w:t>
            </w:r>
          </w:p>
        </w:tc>
        <w:tc>
          <w:tcPr>
            <w:tcW w:w="2325" w:type="dxa"/>
          </w:tcPr>
          <w:p w14:paraId="71FCD80F" w14:textId="77777777" w:rsidR="00BC2332" w:rsidRPr="008B3A9D" w:rsidRDefault="00BC2332" w:rsidP="0034643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ประชาสัมพันธ์แผนปฏิบั</w:t>
            </w:r>
            <w:r w:rsidRPr="008B3A9D">
              <w:rPr>
                <w:rFonts w:ascii="TH SarabunIT๙" w:hAnsi="TH SarabunIT๙" w:cs="TH SarabunIT๙"/>
                <w:sz w:val="28"/>
                <w:cs/>
              </w:rPr>
              <w:t>ติ</w:t>
            </w: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การป้องกันการทุกจริตที่มุ่งเน้นโครงการ/กิจกรรมเสริมสร้างความโปร่งใสในการปฏิบัติงานและบริการให้ประชาชนทราบ</w:t>
            </w:r>
          </w:p>
        </w:tc>
        <w:tc>
          <w:tcPr>
            <w:tcW w:w="2325" w:type="dxa"/>
          </w:tcPr>
          <w:p w14:paraId="0BF9B376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ไตรมาส 1</w:t>
            </w:r>
          </w:p>
        </w:tc>
        <w:tc>
          <w:tcPr>
            <w:tcW w:w="2122" w:type="dxa"/>
          </w:tcPr>
          <w:p w14:paraId="05665AA9" w14:textId="77777777" w:rsidR="00BC2332" w:rsidRPr="008B3A9D" w:rsidRDefault="00BC2332" w:rsidP="00BC23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3A9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14:paraId="11C22867" w14:textId="77777777" w:rsidR="00BC2332" w:rsidRPr="008B3A9D" w:rsidRDefault="00BC2332" w:rsidP="00BC2332">
      <w:pPr>
        <w:rPr>
          <w:rFonts w:ascii="TH SarabunIT๙" w:hAnsi="TH SarabunIT๙" w:cs="TH SarabunIT๙"/>
          <w:sz w:val="28"/>
        </w:rPr>
      </w:pPr>
    </w:p>
    <w:p w14:paraId="6094A293" w14:textId="77777777" w:rsidR="00BC2332" w:rsidRPr="008B3A9D" w:rsidRDefault="00BC2332" w:rsidP="00BC2332">
      <w:pPr>
        <w:rPr>
          <w:rFonts w:ascii="TH SarabunIT๙" w:hAnsi="TH SarabunIT๙" w:cs="TH SarabunIT๙"/>
          <w:sz w:val="28"/>
          <w:cs/>
        </w:rPr>
      </w:pPr>
    </w:p>
    <w:p w14:paraId="412DD338" w14:textId="77777777" w:rsidR="00BC2332" w:rsidRDefault="00BC2332" w:rsidP="00BC23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0CE1D0" w14:textId="77777777" w:rsidR="00BC2332" w:rsidRDefault="00BC2332" w:rsidP="00BC23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3FB392" w14:textId="77777777" w:rsidR="00BC2332" w:rsidRDefault="00BC2332" w:rsidP="00BC23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D894B3" w14:textId="77777777" w:rsidR="00BC2332" w:rsidRDefault="00BC2332" w:rsidP="00BC23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CD5464" w14:textId="77777777" w:rsidR="00BC2332" w:rsidRDefault="00BC2332" w:rsidP="00BC23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2B7777" w14:textId="77777777" w:rsidR="00BC2332" w:rsidRDefault="00BC2332" w:rsidP="00BC23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92E2BA" w14:textId="64E94ADB" w:rsidR="00B25312" w:rsidRDefault="00C10368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  <w:sectPr w:rsidR="00B25312" w:rsidSect="00FF0E4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99B755" wp14:editId="6C99D766">
                <wp:simplePos x="0" y="0"/>
                <wp:positionH relativeFrom="column">
                  <wp:posOffset>9068435</wp:posOffset>
                </wp:positionH>
                <wp:positionV relativeFrom="paragraph">
                  <wp:posOffset>638810</wp:posOffset>
                </wp:positionV>
                <wp:extent cx="476250" cy="390525"/>
                <wp:effectExtent l="0" t="0" r="0" b="9525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AAF712" w14:textId="77777777" w:rsidR="00D31839" w:rsidRPr="00AA2A9D" w:rsidRDefault="00D31839" w:rsidP="00D318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๑๕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9B755" id="_x0000_s1030" type="#_x0000_t202" style="position:absolute;left:0;text-align:left;margin-left:714.05pt;margin-top:50.3pt;width:37.5pt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" fillcolor="white [3201]" strokecolor="white [3212]" strokeweight=".5pt">
                <v:path arrowok="t"/>
                <v:textbox style="layout-flow:vertical">
                  <w:txbxContent>
                    <w:p w14:paraId="2DAAF712" w14:textId="77777777" w:rsidR="00D31839" w:rsidRPr="00AA2A9D" w:rsidRDefault="00D31839" w:rsidP="00D3183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๑๕</w:t>
                      </w:r>
                    </w:p>
                  </w:txbxContent>
                </v:textbox>
              </v:shape>
            </w:pict>
          </mc:Fallback>
        </mc:AlternateContent>
      </w:r>
    </w:p>
    <w:p w14:paraId="3010D2E3" w14:textId="77777777" w:rsidR="00CD0E42" w:rsidRPr="00CD0E42" w:rsidRDefault="00CD0E42" w:rsidP="00CD0E42">
      <w:pPr>
        <w:spacing w:after="0"/>
        <w:jc w:val="right"/>
        <w:rPr>
          <w:rFonts w:ascii="TH SarabunIT๙" w:hAnsi="TH SarabunIT๙" w:cs="TH SarabunIT๙"/>
          <w:sz w:val="30"/>
          <w:szCs w:val="30"/>
        </w:rPr>
      </w:pPr>
      <w:r w:rsidRPr="00CD0E42">
        <w:rPr>
          <w:rFonts w:ascii="TH SarabunIT๙" w:hAnsi="TH SarabunIT๙" w:cs="TH SarabunIT๙" w:hint="cs"/>
          <w:sz w:val="30"/>
          <w:szCs w:val="30"/>
          <w:cs/>
        </w:rPr>
        <w:lastRenderedPageBreak/>
        <w:t>16</w:t>
      </w:r>
    </w:p>
    <w:p w14:paraId="107715BA" w14:textId="77777777" w:rsidR="00CD0E42" w:rsidRPr="00CD0E42" w:rsidRDefault="00CD0E42" w:rsidP="00CD0E42">
      <w:pPr>
        <w:spacing w:after="0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14:paraId="43892A15" w14:textId="77777777" w:rsidR="00F94DB5" w:rsidRPr="00CD0E42" w:rsidRDefault="005E5FF4" w:rsidP="00D3183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D0E4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การวิเคราะห์ข้อจำกัดขององค์การบริหารส่วนตำบลบ่อน้ำร้อน</w:t>
      </w:r>
    </w:p>
    <w:p w14:paraId="0020333C" w14:textId="77777777" w:rsidR="00CD0E42" w:rsidRDefault="005E5FF4" w:rsidP="00D3183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D0E4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ในการประเมินคุณธรรมและความโปร่งใสในการดำเนินงานของหน่วยงาน </w:t>
      </w:r>
    </w:p>
    <w:p w14:paraId="6E5A42D6" w14:textId="77777777" w:rsidR="005E5FF4" w:rsidRPr="00CD0E42" w:rsidRDefault="005E5FF4" w:rsidP="00D3183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D0E4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ประจำปีงบประมาณ </w:t>
      </w:r>
      <w:r w:rsidR="00D31839" w:rsidRPr="00CD0E42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Pr="00CD0E42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 w:rsidR="00136AEE" w:rsidRPr="00CD0E42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p w14:paraId="17C2F4DF" w14:textId="77777777" w:rsidR="00DE16C9" w:rsidRDefault="005E5FF4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D38CAE2" w14:textId="77777777" w:rsidR="005E5FF4" w:rsidRDefault="005E5FF4" w:rsidP="00D3183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จากการวิเคราะห์ผลการประเมินคุณธรรมและความโปร่งใสขององค์การบริหารส่วนตำบลบ่อน้ำร้อน ในปีงบประมาณ 2566 ที่ผ่านมาพบข้อจำกัด ดังนี้</w:t>
      </w:r>
    </w:p>
    <w:p w14:paraId="76CBF898" w14:textId="77777777" w:rsidR="00F94DB5" w:rsidRDefault="00D31839" w:rsidP="00D31839">
      <w:pPr>
        <w:tabs>
          <w:tab w:val="left" w:pos="85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36AEE" w:rsidRPr="003F6002">
        <w:rPr>
          <w:rFonts w:ascii="TH SarabunIT๙" w:hAnsi="TH SarabunIT๙" w:cs="TH SarabunIT๙" w:hint="cs"/>
          <w:b/>
          <w:bCs/>
          <w:sz w:val="32"/>
          <w:szCs w:val="32"/>
          <w:cs/>
        </w:rPr>
        <w:t>1. ข้อจำกัดด้านบุคคล</w:t>
      </w:r>
      <w:r w:rsidR="00136AEE">
        <w:rPr>
          <w:rFonts w:ascii="TH SarabunIT๙" w:hAnsi="TH SarabunIT๙" w:cs="TH SarabunIT๙" w:hint="cs"/>
          <w:sz w:val="32"/>
          <w:szCs w:val="32"/>
          <w:cs/>
        </w:rPr>
        <w:t xml:space="preserve">  ผู้บริหาร บุคลากร มีความรู้ ทัศนคติ ความรับผิดชอบ</w:t>
      </w:r>
    </w:p>
    <w:p w14:paraId="0A0CDDC7" w14:textId="77777777" w:rsidR="00136AEE" w:rsidRDefault="00D31839" w:rsidP="00D31839">
      <w:pPr>
        <w:tabs>
          <w:tab w:val="left" w:pos="85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36AEE" w:rsidRPr="003F6002">
        <w:rPr>
          <w:rFonts w:ascii="TH SarabunIT๙" w:hAnsi="TH SarabunIT๙" w:cs="TH SarabunIT๙" w:hint="cs"/>
          <w:b/>
          <w:bCs/>
          <w:sz w:val="32"/>
          <w:szCs w:val="32"/>
          <w:cs/>
        </w:rPr>
        <w:t>2. ข้อจำกัดด้านงบประมาณ</w:t>
      </w:r>
      <w:r w:rsidR="00136AEE"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งบประมาณที่ได้รับจัดสรรและจัดเก็บน้อยไม่เพียงพอต่อการบริหาร</w:t>
      </w:r>
    </w:p>
    <w:p w14:paraId="2AA4C6D4" w14:textId="77777777" w:rsidR="00F94DB5" w:rsidRDefault="00D31839" w:rsidP="00D31839">
      <w:pPr>
        <w:tabs>
          <w:tab w:val="left" w:pos="85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36AEE" w:rsidRPr="003F6002">
        <w:rPr>
          <w:rFonts w:ascii="TH SarabunIT๙" w:hAnsi="TH SarabunIT๙" w:cs="TH SarabunIT๙" w:hint="cs"/>
          <w:b/>
          <w:bCs/>
          <w:sz w:val="32"/>
          <w:szCs w:val="32"/>
          <w:cs/>
        </w:rPr>
        <w:t>3. ข้อจำกัดด้านเทคโนโลยี</w:t>
      </w:r>
      <w:r w:rsidR="00136AEE">
        <w:rPr>
          <w:rFonts w:ascii="TH SarabunIT๙" w:hAnsi="TH SarabunIT๙" w:cs="TH SarabunIT๙" w:hint="cs"/>
          <w:sz w:val="32"/>
          <w:szCs w:val="32"/>
          <w:cs/>
        </w:rPr>
        <w:t xml:space="preserve"> บุคลากรยังไม่มีความรู้/ชำนาญเทคโนโลยีใหม่ ๆ</w:t>
      </w:r>
    </w:p>
    <w:p w14:paraId="0E6C7AF3" w14:textId="77777777" w:rsidR="00136AEE" w:rsidRDefault="00D31839" w:rsidP="00D31839">
      <w:pPr>
        <w:tabs>
          <w:tab w:val="left" w:pos="85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36AEE" w:rsidRPr="003F6002">
        <w:rPr>
          <w:rFonts w:ascii="TH SarabunIT๙" w:hAnsi="TH SarabunIT๙" w:cs="TH SarabunIT๙" w:hint="cs"/>
          <w:b/>
          <w:bCs/>
          <w:sz w:val="32"/>
          <w:szCs w:val="32"/>
          <w:cs/>
        </w:rPr>
        <w:t>4. ข้อจำกัดด้านสภาพพื้นที่</w:t>
      </w:r>
      <w:r w:rsidR="00136AEE">
        <w:rPr>
          <w:rFonts w:ascii="TH SarabunIT๙" w:hAnsi="TH SarabunIT๙" w:cs="TH SarabunIT๙" w:hint="cs"/>
          <w:sz w:val="32"/>
          <w:szCs w:val="32"/>
          <w:cs/>
        </w:rPr>
        <w:t xml:space="preserve">  พื้นที่กึ่งเกษตรกรรมและอุตสาหกรรม</w:t>
      </w:r>
    </w:p>
    <w:p w14:paraId="72B57E23" w14:textId="77777777" w:rsidR="00136AEE" w:rsidRDefault="00D31839" w:rsidP="00D31839">
      <w:pPr>
        <w:tabs>
          <w:tab w:val="left" w:pos="85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36AEE" w:rsidRPr="003F6002">
        <w:rPr>
          <w:rFonts w:ascii="TH SarabunIT๙" w:hAnsi="TH SarabunIT๙" w:cs="TH SarabunIT๙" w:hint="cs"/>
          <w:b/>
          <w:bCs/>
          <w:sz w:val="32"/>
          <w:szCs w:val="32"/>
          <w:cs/>
        </w:rPr>
        <w:t>5. ข้อจำกัดด้านเศรษฐกิจ วัฒนธรรม การดำรงชีวิตของคนในพื้นที่</w:t>
      </w:r>
      <w:r w:rsidR="00136AEE">
        <w:rPr>
          <w:rFonts w:ascii="TH SarabunIT๙" w:hAnsi="TH SarabunIT๙" w:cs="TH SarabunIT๙" w:hint="cs"/>
          <w:sz w:val="32"/>
          <w:szCs w:val="32"/>
          <w:cs/>
        </w:rPr>
        <w:t xml:space="preserve">  ประชากรในพื้นที่ประกอบอาชีพเกษตรกร และรับจ้างในโรงงานอุตสาหกรรม</w:t>
      </w:r>
    </w:p>
    <w:p w14:paraId="37B4F7F5" w14:textId="77777777" w:rsidR="00F94DB5" w:rsidRDefault="003F6002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ข้อระวังหากวิเคราะห์แล้วไม่มีข้อจำกัดของหน่วยงาน ให้ระบุ “ไม่มีข้อจำกัดของหน่วยงาน” ห้ามตัดหัวข้อทิ้ง </w:t>
      </w:r>
    </w:p>
    <w:p w14:paraId="34993391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5C190A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398CE5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DEF533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716E5D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A3882D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AC0E81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B5216A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CF9BF9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9F8FB2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58A39E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8992EE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D68696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F5DEF6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778598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4CE65F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2E8F4B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3C26B6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A5CE57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E99840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82B561" w14:textId="77777777" w:rsidR="00CB00DC" w:rsidRDefault="00CB00DC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7513D2" w14:textId="77777777" w:rsidR="00F94DB5" w:rsidRDefault="00CD0E42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1" locked="0" layoutInCell="1" allowOverlap="1" wp14:anchorId="2A1AFFF6" wp14:editId="68DA502A">
            <wp:simplePos x="0" y="0"/>
            <wp:positionH relativeFrom="column">
              <wp:posOffset>-956765</wp:posOffset>
            </wp:positionH>
            <wp:positionV relativeFrom="paragraph">
              <wp:posOffset>-1194180</wp:posOffset>
            </wp:positionV>
            <wp:extent cx="7677653" cy="11266227"/>
            <wp:effectExtent l="19050" t="0" r="0" b="0"/>
            <wp:wrapNone/>
            <wp:docPr id="14" name="Picture 3" descr="C:\Users\KOY\Desktop\ดาวน์โหลดหน้าปกเอกสารแก้ได้ด้วยโปรแกรมเพาเวอร์พอยต์-7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Y\Desktop\ดาวน์โหลดหน้าปกเอกสารแก้ได้ด้วยโปรแกรมเพาเวอร์พอยต์-724x1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653" cy="11266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862100" w14:textId="77777777" w:rsidR="00F94DB5" w:rsidRDefault="00F94DB5" w:rsidP="00BA5C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ACE24D" w14:textId="77777777" w:rsidR="00CB00DC" w:rsidRPr="00C10368" w:rsidRDefault="00CB00DC" w:rsidP="00CB00DC">
      <w:pPr>
        <w:jc w:val="right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87293FE" w14:textId="77777777" w:rsidR="00CB00DC" w:rsidRPr="00C10368" w:rsidRDefault="00CB00DC" w:rsidP="00CB00DC">
      <w:pPr>
        <w:jc w:val="right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EA43FF4" w14:textId="77777777" w:rsidR="00CB00DC" w:rsidRPr="00C10368" w:rsidRDefault="00CB00DC" w:rsidP="00CB00DC">
      <w:pPr>
        <w:jc w:val="right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E3654D3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560ECAE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264BABD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D5C8ADF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2487F48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247B7B7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45F90B2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13EAC66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C688438" w14:textId="77777777" w:rsidR="00D633DB" w:rsidRPr="00C10368" w:rsidRDefault="00D633DB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0A536E7" w14:textId="77777777" w:rsidR="00D633DB" w:rsidRPr="00C10368" w:rsidRDefault="00D633DB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D381E99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0368">
        <w:rPr>
          <w:rFonts w:ascii="2005_iannnnnHBO" w:hAnsi="2005_iannnnnHBO" w:cs="2005_iannnnnHBO"/>
          <w:b/>
          <w:bCs/>
          <w:sz w:val="56"/>
          <w:szCs w:val="5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องค์การบริหารส่วนตำบลบ่อน้ำร้อน</w:t>
      </w:r>
    </w:p>
    <w:p w14:paraId="2CFAB5E4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0368">
        <w:rPr>
          <w:rFonts w:ascii="2005_iannnnnHBO" w:hAnsi="2005_iannnnnHBO" w:cs="2005_iannnnnHBO"/>
          <w:b/>
          <w:bCs/>
          <w:sz w:val="56"/>
          <w:szCs w:val="5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อำเภอกันตัง  จังหวัดตรัง</w:t>
      </w:r>
    </w:p>
    <w:p w14:paraId="2920AB4B" w14:textId="77777777" w:rsidR="00CB00DC" w:rsidRPr="00C10368" w:rsidRDefault="00CB00DC" w:rsidP="00CB00DC">
      <w:pPr>
        <w:ind w:left="720" w:firstLine="720"/>
        <w:jc w:val="right"/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0368">
        <w:rPr>
          <w:rFonts w:ascii="2005_iannnnnHBO" w:hAnsi="2005_iannnnnHBO" w:cs="2005_iannnnnHBO"/>
          <w:b/>
          <w:bCs/>
          <w:sz w:val="56"/>
          <w:szCs w:val="5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                  โทร</w:t>
      </w:r>
      <w:r w:rsidRPr="00C10368"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r w:rsidRPr="00C10368">
        <w:rPr>
          <w:rFonts w:ascii="2005_iannnnnHBO" w:hAnsi="2005_iannnnnHBO" w:cs="2005_iannnnnHBO" w:hint="cs"/>
          <w:b/>
          <w:bCs/>
          <w:sz w:val="56"/>
          <w:szCs w:val="5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๐ ๗๕๒๙ ๒๐๐๐</w:t>
      </w:r>
      <w:r w:rsidRPr="00C10368">
        <w:rPr>
          <w:rFonts w:ascii="2005_iannnnnHBO" w:hAnsi="2005_iannnnnHBO" w:cs="2005_iannnnnHBO"/>
          <w:b/>
          <w:bCs/>
          <w:sz w:val="56"/>
          <w:szCs w:val="5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ต่อ </w:t>
      </w:r>
      <w:r w:rsidRPr="00C10368">
        <w:rPr>
          <w:rFonts w:ascii="2005_iannnnnHBO" w:hAnsi="2005_iannnnnHBO" w:cs="2005_iannnnnHBO" w:hint="cs"/>
          <w:b/>
          <w:bCs/>
          <w:sz w:val="56"/>
          <w:szCs w:val="5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๑๑</w:t>
      </w:r>
      <w:r w:rsidRPr="00C10368"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14:paraId="65583050" w14:textId="77777777" w:rsidR="00F94DB5" w:rsidRPr="000F6F19" w:rsidRDefault="00CB00DC" w:rsidP="006E76D2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C10368">
        <w:rPr>
          <w:rFonts w:ascii="2005_iannnnnHBO" w:hAnsi="2005_iannnnnHBO" w:cs="2005_iannnnnHBO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</w:t>
      </w:r>
      <w:hyperlink r:id="rId15" w:history="1">
        <w:r w:rsidRPr="00C10368">
          <w:rPr>
            <w:rStyle w:val="a7"/>
            <w:rFonts w:ascii="2005_iannnnnHBO" w:hAnsi="2005_iannnnnHBO" w:cs="2005_iannnnnHBO"/>
            <w:b/>
            <w:bCs/>
            <w:sz w:val="56"/>
            <w:szCs w:val="5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WWW.Bornamron.th</w:t>
        </w:r>
      </w:hyperlink>
    </w:p>
    <w:sectPr w:rsidR="00F94DB5" w:rsidRPr="000F6F19" w:rsidSect="00B253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2005_iannnnnHBO">
    <w:altName w:val="Calibri"/>
    <w:charset w:val="00"/>
    <w:family w:val="auto"/>
    <w:pitch w:val="variable"/>
    <w:sig w:usb0="A1002AAF" w:usb1="1000000A" w:usb2="00000000" w:usb3="00000000" w:csb0="000101FF" w:csb1="00000000"/>
  </w:font>
  <w:font w:name="Cordi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8.25pt;height:31.5pt;visibility:visible;mso-wrap-style:square" o:bullet="t">
        <v:imagedata r:id="rId1" o:title=""/>
      </v:shape>
    </w:pict>
  </w:numPicBullet>
  <w:abstractNum w:abstractNumId="0" w15:restartNumberingAfterBreak="0">
    <w:nsid w:val="057C1B0C"/>
    <w:multiLevelType w:val="hybridMultilevel"/>
    <w:tmpl w:val="C8867288"/>
    <w:lvl w:ilvl="0" w:tplc="BDB425CE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E6C10"/>
    <w:multiLevelType w:val="hybridMultilevel"/>
    <w:tmpl w:val="75687D2A"/>
    <w:lvl w:ilvl="0" w:tplc="AFF28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031B6"/>
    <w:multiLevelType w:val="hybridMultilevel"/>
    <w:tmpl w:val="BF001816"/>
    <w:lvl w:ilvl="0" w:tplc="800256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4004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3EA5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AA7A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A838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30D0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96E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7452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9251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8F417CE"/>
    <w:multiLevelType w:val="hybridMultilevel"/>
    <w:tmpl w:val="9B349E3C"/>
    <w:lvl w:ilvl="0" w:tplc="089461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346C1C"/>
    <w:multiLevelType w:val="hybridMultilevel"/>
    <w:tmpl w:val="CAACC95A"/>
    <w:lvl w:ilvl="0" w:tplc="74288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6B"/>
    <w:rsid w:val="000200F5"/>
    <w:rsid w:val="00047061"/>
    <w:rsid w:val="000652A5"/>
    <w:rsid w:val="00072EB2"/>
    <w:rsid w:val="000F6F19"/>
    <w:rsid w:val="00136AEE"/>
    <w:rsid w:val="00167A12"/>
    <w:rsid w:val="001A6E5D"/>
    <w:rsid w:val="00207788"/>
    <w:rsid w:val="0021113F"/>
    <w:rsid w:val="002404C2"/>
    <w:rsid w:val="00261410"/>
    <w:rsid w:val="00346437"/>
    <w:rsid w:val="00352DCE"/>
    <w:rsid w:val="003A3B92"/>
    <w:rsid w:val="003F428E"/>
    <w:rsid w:val="003F57B0"/>
    <w:rsid w:val="003F6002"/>
    <w:rsid w:val="004027DB"/>
    <w:rsid w:val="004305DA"/>
    <w:rsid w:val="00473FEF"/>
    <w:rsid w:val="004A6354"/>
    <w:rsid w:val="004B3CED"/>
    <w:rsid w:val="005578C8"/>
    <w:rsid w:val="00580080"/>
    <w:rsid w:val="00594193"/>
    <w:rsid w:val="00595B5E"/>
    <w:rsid w:val="005A7487"/>
    <w:rsid w:val="005C2457"/>
    <w:rsid w:val="005E5FF4"/>
    <w:rsid w:val="00624942"/>
    <w:rsid w:val="0067671D"/>
    <w:rsid w:val="00683AA3"/>
    <w:rsid w:val="006A7559"/>
    <w:rsid w:val="006D695F"/>
    <w:rsid w:val="006E76D2"/>
    <w:rsid w:val="00757695"/>
    <w:rsid w:val="007719B9"/>
    <w:rsid w:val="007A63F8"/>
    <w:rsid w:val="007D0B90"/>
    <w:rsid w:val="007D5268"/>
    <w:rsid w:val="00850BC0"/>
    <w:rsid w:val="00857E5B"/>
    <w:rsid w:val="008961C0"/>
    <w:rsid w:val="008B3A9D"/>
    <w:rsid w:val="009047BA"/>
    <w:rsid w:val="00951313"/>
    <w:rsid w:val="009620D3"/>
    <w:rsid w:val="00976383"/>
    <w:rsid w:val="009A2440"/>
    <w:rsid w:val="009D0764"/>
    <w:rsid w:val="009D0914"/>
    <w:rsid w:val="00A268CC"/>
    <w:rsid w:val="00AA586B"/>
    <w:rsid w:val="00B0615F"/>
    <w:rsid w:val="00B2511D"/>
    <w:rsid w:val="00B25312"/>
    <w:rsid w:val="00B54BE6"/>
    <w:rsid w:val="00B94A44"/>
    <w:rsid w:val="00BA5C32"/>
    <w:rsid w:val="00BC2332"/>
    <w:rsid w:val="00BD722E"/>
    <w:rsid w:val="00BE17F2"/>
    <w:rsid w:val="00C04CA4"/>
    <w:rsid w:val="00C10368"/>
    <w:rsid w:val="00C4591D"/>
    <w:rsid w:val="00C6602B"/>
    <w:rsid w:val="00CB00DC"/>
    <w:rsid w:val="00CC4A61"/>
    <w:rsid w:val="00CD0E42"/>
    <w:rsid w:val="00D24680"/>
    <w:rsid w:val="00D31839"/>
    <w:rsid w:val="00D353A7"/>
    <w:rsid w:val="00D451E7"/>
    <w:rsid w:val="00D5462B"/>
    <w:rsid w:val="00D633DB"/>
    <w:rsid w:val="00DE16C9"/>
    <w:rsid w:val="00E36A40"/>
    <w:rsid w:val="00E471D7"/>
    <w:rsid w:val="00E73066"/>
    <w:rsid w:val="00E91051"/>
    <w:rsid w:val="00EC5D66"/>
    <w:rsid w:val="00EF4DAE"/>
    <w:rsid w:val="00F94DB5"/>
    <w:rsid w:val="00FA2429"/>
    <w:rsid w:val="00FB32CF"/>
    <w:rsid w:val="00FB5C13"/>
    <w:rsid w:val="00FC786D"/>
    <w:rsid w:val="00FF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42E18"/>
  <w15:docId w15:val="{E16CC18A-564D-4D1E-960F-51285991F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86B"/>
    <w:pPr>
      <w:ind w:left="720"/>
      <w:contextualSpacing/>
    </w:pPr>
  </w:style>
  <w:style w:type="table" w:styleId="a4">
    <w:name w:val="Table Grid"/>
    <w:basedOn w:val="a1"/>
    <w:uiPriority w:val="39"/>
    <w:rsid w:val="00AA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04C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404C2"/>
    <w:rPr>
      <w:rFonts w:ascii="Leelawadee" w:hAnsi="Leelawadee" w:cs="Angsana New"/>
      <w:sz w:val="18"/>
      <w:szCs w:val="22"/>
    </w:rPr>
  </w:style>
  <w:style w:type="character" w:styleId="a7">
    <w:name w:val="Hyperlink"/>
    <w:rsid w:val="006D695F"/>
    <w:rPr>
      <w:color w:val="0000FF"/>
      <w:u w:val="single"/>
    </w:rPr>
  </w:style>
  <w:style w:type="paragraph" w:styleId="a8">
    <w:name w:val="No Spacing"/>
    <w:uiPriority w:val="1"/>
    <w:qFormat/>
    <w:rsid w:val="005941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NULL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WWW.Bornamron.th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CE503E-F102-4D13-96FC-2B0F3456F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4356</Words>
  <Characters>24830</Characters>
  <Application>Microsoft Office Word</Application>
  <DocSecurity>0</DocSecurity>
  <Lines>206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2024-04-19T08:17:00Z</cp:lastPrinted>
  <dcterms:created xsi:type="dcterms:W3CDTF">2024-06-11T04:21:00Z</dcterms:created>
  <dcterms:modified xsi:type="dcterms:W3CDTF">2024-06-11T04:21:00Z</dcterms:modified>
</cp:coreProperties>
</file>